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968AF" w14:textId="60D341BF" w:rsidR="00F4305E" w:rsidRPr="0098513A" w:rsidRDefault="00F4305E" w:rsidP="00F4305E">
      <w:pPr>
        <w:spacing w:after="120"/>
        <w:ind w:left="-108"/>
        <w:rPr>
          <w:rFonts w:ascii="Arial" w:hAnsi="Arial" w:cs="Arial"/>
          <w:b/>
          <w:sz w:val="18"/>
          <w:szCs w:val="18"/>
        </w:rPr>
      </w:pPr>
      <w:r w:rsidRPr="0098513A">
        <w:rPr>
          <w:rFonts w:ascii="Arial" w:hAnsi="Arial" w:cs="Arial"/>
          <w:b/>
          <w:sz w:val="18"/>
          <w:szCs w:val="18"/>
        </w:rPr>
        <w:t>CÔNG TY</w:t>
      </w:r>
      <w:r w:rsidR="001B77BD" w:rsidRPr="0098513A">
        <w:rPr>
          <w:rFonts w:ascii="Arial" w:hAnsi="Arial" w:cs="Arial"/>
          <w:b/>
          <w:sz w:val="18"/>
          <w:szCs w:val="18"/>
        </w:rPr>
        <w:t xml:space="preserve"> </w:t>
      </w:r>
    </w:p>
    <w:p w14:paraId="0641E469" w14:textId="1D0E7FB6" w:rsidR="00F4305E" w:rsidRPr="0098513A" w:rsidRDefault="00F4305E" w:rsidP="00F4305E">
      <w:pPr>
        <w:pStyle w:val="Header"/>
        <w:tabs>
          <w:tab w:val="right" w:pos="9940"/>
        </w:tabs>
        <w:spacing w:before="180" w:after="120"/>
        <w:ind w:left="-108"/>
        <w:rPr>
          <w:rFonts w:ascii="Arial" w:hAnsi="Arial" w:cs="Arial"/>
          <w:i/>
          <w:sz w:val="18"/>
          <w:szCs w:val="18"/>
        </w:rPr>
      </w:pPr>
      <w:r w:rsidRPr="0098513A">
        <w:rPr>
          <w:rFonts w:ascii="Arial" w:hAnsi="Arial" w:cs="Arial"/>
          <w:b/>
          <w:sz w:val="18"/>
          <w:szCs w:val="18"/>
        </w:rPr>
        <w:t>Tên khách hàng:</w:t>
      </w:r>
      <w:r w:rsidR="001B77BD" w:rsidRPr="0098513A">
        <w:rPr>
          <w:rFonts w:ascii="Arial" w:hAnsi="Arial" w:cs="Arial"/>
          <w:sz w:val="18"/>
          <w:szCs w:val="18"/>
        </w:rPr>
        <w:t xml:space="preserve"> </w:t>
      </w:r>
    </w:p>
    <w:p w14:paraId="28E433AA" w14:textId="2D817C5B" w:rsidR="00F4305E" w:rsidRPr="0098513A" w:rsidRDefault="00F4305E" w:rsidP="00F4305E">
      <w:pPr>
        <w:pStyle w:val="Header"/>
        <w:tabs>
          <w:tab w:val="right" w:pos="9940"/>
        </w:tabs>
        <w:spacing w:before="180" w:after="120"/>
        <w:ind w:left="-108"/>
        <w:rPr>
          <w:rFonts w:ascii="Arial" w:hAnsi="Arial" w:cs="Arial"/>
          <w:i/>
          <w:sz w:val="18"/>
          <w:szCs w:val="18"/>
          <w:lang w:val="vi-VN"/>
        </w:rPr>
      </w:pPr>
      <w:r w:rsidRPr="0098513A">
        <w:rPr>
          <w:rFonts w:ascii="Arial" w:hAnsi="Arial" w:cs="Arial"/>
          <w:b/>
          <w:sz w:val="18"/>
          <w:szCs w:val="18"/>
          <w:lang w:val="vi-VN"/>
        </w:rPr>
        <w:t>Ngày kết thúc kỳ kế toán:</w:t>
      </w:r>
      <w:r w:rsidR="001B77BD" w:rsidRPr="0098513A">
        <w:rPr>
          <w:rFonts w:ascii="Arial" w:hAnsi="Arial" w:cs="Arial"/>
          <w:sz w:val="18"/>
          <w:szCs w:val="18"/>
          <w:lang w:val="vi-VN"/>
        </w:rPr>
        <w:t xml:space="preserve"> </w:t>
      </w:r>
    </w:p>
    <w:p w14:paraId="559EB7FB" w14:textId="77777777" w:rsidR="00F4305E" w:rsidRPr="0098513A" w:rsidRDefault="00F4305E" w:rsidP="00CF7100">
      <w:pPr>
        <w:pStyle w:val="Header"/>
        <w:pBdr>
          <w:bottom w:val="single" w:sz="4" w:space="1" w:color="auto"/>
        </w:pBdr>
        <w:tabs>
          <w:tab w:val="right" w:pos="9940"/>
        </w:tabs>
        <w:ind w:left="851" w:hanging="993"/>
        <w:rPr>
          <w:rFonts w:ascii="Arial" w:hAnsi="Arial" w:cs="Arial"/>
          <w:sz w:val="18"/>
          <w:szCs w:val="18"/>
          <w:lang w:val="vi-VN"/>
        </w:rPr>
      </w:pPr>
      <w:r w:rsidRPr="0098513A">
        <w:rPr>
          <w:rFonts w:ascii="Arial" w:hAnsi="Arial" w:cs="Arial"/>
          <w:b/>
          <w:sz w:val="18"/>
          <w:szCs w:val="18"/>
          <w:lang w:val="vi-VN"/>
        </w:rPr>
        <w:t>Nội dung: SOÁT XÉT CÁC SỰ KIỆN DẪN ĐẾN NGHI NGỜ KHẢ NĂNG HOẠT ĐỘNG LIÊN TỤC CỦA TẬP ĐOÀN</w:t>
      </w:r>
    </w:p>
    <w:p w14:paraId="0857C49D" w14:textId="1D23C721" w:rsidR="00495DFF" w:rsidRPr="0098513A" w:rsidRDefault="00495DFF" w:rsidP="00495DFF">
      <w:pPr>
        <w:numPr>
          <w:ilvl w:val="0"/>
          <w:numId w:val="11"/>
        </w:numPr>
        <w:tabs>
          <w:tab w:val="clear" w:pos="360"/>
          <w:tab w:val="num" w:pos="399"/>
        </w:tabs>
        <w:spacing w:before="240"/>
        <w:ind w:left="397" w:hanging="357"/>
        <w:rPr>
          <w:rFonts w:ascii="Arial" w:hAnsi="Arial" w:cs="Arial"/>
          <w:b/>
          <w:sz w:val="18"/>
          <w:szCs w:val="18"/>
        </w:rPr>
      </w:pPr>
      <w:r w:rsidRPr="0098513A">
        <w:rPr>
          <w:rFonts w:ascii="Arial" w:hAnsi="Arial" w:cs="Arial"/>
          <w:b/>
          <w:sz w:val="18"/>
          <w:szCs w:val="18"/>
        </w:rPr>
        <w:t xml:space="preserve">MỤC TIÊU </w:t>
      </w:r>
    </w:p>
    <w:p w14:paraId="2A1E5E41" w14:textId="25AB6F89" w:rsidR="00495DFF" w:rsidRPr="0098513A" w:rsidRDefault="00495DFF" w:rsidP="00495DFF">
      <w:pPr>
        <w:spacing w:before="240"/>
        <w:ind w:left="40"/>
        <w:rPr>
          <w:rFonts w:ascii="Arial" w:hAnsi="Arial" w:cs="Arial"/>
          <w:b/>
          <w:sz w:val="18"/>
          <w:szCs w:val="18"/>
        </w:rPr>
      </w:pPr>
      <w:r w:rsidRPr="0098513A">
        <w:rPr>
          <w:rFonts w:ascii="Arial" w:hAnsi="Arial" w:cs="Arial"/>
          <w:sz w:val="18"/>
          <w:szCs w:val="18"/>
        </w:rPr>
        <w:t xml:space="preserve">Đánh giá rủi ro liên quan đến giả định hoạt động liên tục được BGĐ </w:t>
      </w:r>
      <w:r w:rsidR="00AF38CF" w:rsidRPr="0098513A">
        <w:rPr>
          <w:rFonts w:ascii="Arial" w:hAnsi="Arial" w:cs="Arial"/>
          <w:sz w:val="18"/>
          <w:szCs w:val="18"/>
        </w:rPr>
        <w:t xml:space="preserve">tập đoàn </w:t>
      </w:r>
      <w:r w:rsidRPr="0098513A">
        <w:rPr>
          <w:rFonts w:ascii="Arial" w:hAnsi="Arial" w:cs="Arial"/>
          <w:sz w:val="18"/>
          <w:szCs w:val="18"/>
        </w:rPr>
        <w:t xml:space="preserve">sử dụng đối với việc lập </w:t>
      </w:r>
      <w:r w:rsidR="0017012B" w:rsidRPr="0098513A">
        <w:rPr>
          <w:rFonts w:ascii="Arial" w:hAnsi="Arial" w:cs="Arial"/>
          <w:sz w:val="18"/>
          <w:szCs w:val="18"/>
          <w:lang w:val="vi-VN"/>
        </w:rPr>
        <w:t xml:space="preserve">và trình bày </w:t>
      </w:r>
      <w:r w:rsidRPr="0098513A">
        <w:rPr>
          <w:rFonts w:ascii="Arial" w:hAnsi="Arial" w:cs="Arial"/>
          <w:sz w:val="18"/>
          <w:szCs w:val="18"/>
        </w:rPr>
        <w:t>BCTC</w:t>
      </w:r>
      <w:r w:rsidR="00AF38CF" w:rsidRPr="0098513A">
        <w:rPr>
          <w:rFonts w:ascii="Arial" w:hAnsi="Arial" w:cs="Arial"/>
          <w:sz w:val="18"/>
          <w:szCs w:val="18"/>
        </w:rPr>
        <w:t xml:space="preserve"> tập đoàn</w:t>
      </w:r>
      <w:r w:rsidRPr="0098513A">
        <w:rPr>
          <w:rFonts w:ascii="Arial" w:hAnsi="Arial" w:cs="Arial"/>
          <w:sz w:val="18"/>
          <w:szCs w:val="18"/>
        </w:rPr>
        <w:t>.</w:t>
      </w:r>
    </w:p>
    <w:p w14:paraId="6A12A553" w14:textId="77777777" w:rsidR="00495DFF" w:rsidRPr="0098513A" w:rsidRDefault="00495DFF" w:rsidP="00495DFF">
      <w:pPr>
        <w:numPr>
          <w:ilvl w:val="0"/>
          <w:numId w:val="11"/>
        </w:numPr>
        <w:tabs>
          <w:tab w:val="clear" w:pos="360"/>
          <w:tab w:val="num" w:pos="399"/>
        </w:tabs>
        <w:spacing w:before="240"/>
        <w:ind w:left="397" w:hanging="357"/>
        <w:rPr>
          <w:rFonts w:ascii="Arial" w:hAnsi="Arial" w:cs="Arial"/>
          <w:b/>
          <w:sz w:val="18"/>
          <w:szCs w:val="18"/>
        </w:rPr>
      </w:pPr>
      <w:r w:rsidRPr="0098513A">
        <w:rPr>
          <w:rFonts w:ascii="Arial" w:hAnsi="Arial" w:cs="Arial"/>
          <w:b/>
          <w:sz w:val="18"/>
          <w:szCs w:val="18"/>
        </w:rPr>
        <w:t>CÁC THỦ TỤC THỰC HIỆN</w:t>
      </w:r>
    </w:p>
    <w:p w14:paraId="685D4674" w14:textId="64C21B6D" w:rsidR="00495DFF" w:rsidRPr="0098513A" w:rsidRDefault="00495DFF" w:rsidP="00495DFF">
      <w:pPr>
        <w:spacing w:before="240"/>
        <w:jc w:val="both"/>
        <w:rPr>
          <w:rFonts w:ascii="Arial" w:hAnsi="Arial" w:cs="Arial"/>
          <w:b/>
          <w:sz w:val="18"/>
          <w:szCs w:val="18"/>
        </w:rPr>
      </w:pPr>
      <w:r w:rsidRPr="0098513A">
        <w:rPr>
          <w:rFonts w:ascii="Arial" w:hAnsi="Arial" w:cs="Arial"/>
          <w:b/>
          <w:sz w:val="18"/>
          <w:szCs w:val="18"/>
        </w:rPr>
        <w:t>Xem xét BCTC</w:t>
      </w:r>
      <w:r w:rsidR="00AF38CF" w:rsidRPr="0098513A">
        <w:rPr>
          <w:rFonts w:ascii="Arial" w:hAnsi="Arial" w:cs="Arial"/>
          <w:b/>
          <w:sz w:val="18"/>
          <w:szCs w:val="18"/>
        </w:rPr>
        <w:t xml:space="preserve"> </w:t>
      </w:r>
      <w:r w:rsidR="00B21B32" w:rsidRPr="0098513A">
        <w:rPr>
          <w:rFonts w:ascii="Arial" w:hAnsi="Arial" w:cs="Arial"/>
          <w:b/>
          <w:sz w:val="18"/>
          <w:szCs w:val="18"/>
        </w:rPr>
        <w:t>tập đoàn</w:t>
      </w:r>
      <w:r w:rsidRPr="0098513A">
        <w:rPr>
          <w:rFonts w:ascii="Arial" w:hAnsi="Arial" w:cs="Arial"/>
          <w:b/>
          <w:sz w:val="18"/>
          <w:szCs w:val="18"/>
        </w:rPr>
        <w:t xml:space="preserve">, tình hình hoạt động, </w:t>
      </w:r>
      <w:r w:rsidRPr="0098513A">
        <w:rPr>
          <w:rFonts w:ascii="Arial" w:hAnsi="Arial" w:cs="Arial"/>
          <w:b/>
          <w:iCs/>
          <w:sz w:val="18"/>
          <w:szCs w:val="18"/>
          <w:lang w:val="en-GB"/>
        </w:rPr>
        <w:t>phỏng vấn BGĐ/BQT</w:t>
      </w:r>
      <w:r w:rsidR="00AF38CF" w:rsidRPr="0098513A">
        <w:rPr>
          <w:rFonts w:ascii="Arial" w:hAnsi="Arial" w:cs="Arial"/>
          <w:b/>
          <w:iCs/>
          <w:sz w:val="18"/>
          <w:szCs w:val="18"/>
          <w:lang w:val="en-GB"/>
        </w:rPr>
        <w:t xml:space="preserve"> tập đoàn</w:t>
      </w:r>
      <w:r w:rsidRPr="0098513A">
        <w:rPr>
          <w:rFonts w:ascii="Arial" w:hAnsi="Arial" w:cs="Arial"/>
          <w:b/>
          <w:iCs/>
          <w:sz w:val="18"/>
          <w:szCs w:val="18"/>
          <w:lang w:val="en-GB"/>
        </w:rPr>
        <w:t xml:space="preserve"> và nhân sự liên quan trong đơn vị</w:t>
      </w:r>
      <w:r w:rsidRPr="0098513A">
        <w:rPr>
          <w:rFonts w:ascii="Arial" w:hAnsi="Arial" w:cs="Arial"/>
          <w:b/>
          <w:sz w:val="18"/>
          <w:szCs w:val="18"/>
        </w:rPr>
        <w:t xml:space="preserve"> để xác định những điều kiện, sự kiện có thể dẫn đến nghi ngờ khả năng hoạt động liên tục của </w:t>
      </w:r>
      <w:r w:rsidR="00E76E9F" w:rsidRPr="0098513A">
        <w:rPr>
          <w:rFonts w:ascii="Arial" w:hAnsi="Arial" w:cs="Arial"/>
          <w:b/>
          <w:sz w:val="18"/>
          <w:szCs w:val="18"/>
        </w:rPr>
        <w:t>tập đoàn</w:t>
      </w:r>
      <w:r w:rsidRPr="0098513A">
        <w:rPr>
          <w:rFonts w:ascii="Arial" w:hAnsi="Arial" w:cs="Arial"/>
          <w:b/>
          <w:sz w:val="18"/>
          <w:szCs w:val="18"/>
        </w:rPr>
        <w:t>:</w:t>
      </w:r>
    </w:p>
    <w:p w14:paraId="5D64C028" w14:textId="77777777" w:rsidR="00495DFF" w:rsidRPr="0098513A" w:rsidRDefault="00495DFF" w:rsidP="00495DFF">
      <w:pPr>
        <w:spacing w:before="120"/>
        <w:rPr>
          <w:rFonts w:ascii="Arial" w:hAnsi="Arial" w:cs="Arial"/>
          <w:i/>
          <w:sz w:val="18"/>
          <w:szCs w:val="18"/>
        </w:rPr>
      </w:pPr>
      <w:r w:rsidRPr="000C19CD">
        <w:rPr>
          <w:rFonts w:ascii="Arial" w:hAnsi="Arial" w:cs="Arial"/>
          <w:bCs/>
          <w:i/>
          <w:sz w:val="18"/>
          <w:szCs w:val="18"/>
          <w:lang w:val="en-GB"/>
        </w:rPr>
        <w:t>[</w:t>
      </w:r>
      <w:r w:rsidRPr="0098513A">
        <w:rPr>
          <w:rFonts w:ascii="Arial" w:hAnsi="Arial" w:cs="Arial"/>
          <w:i/>
          <w:sz w:val="18"/>
          <w:szCs w:val="18"/>
        </w:rPr>
        <w:t>Người được phỏng vấn/Chức danh: ………………………………………………………………………………………….……..</w:t>
      </w:r>
    </w:p>
    <w:p w14:paraId="7D2CAD92" w14:textId="77777777" w:rsidR="00495DFF" w:rsidRPr="0098513A" w:rsidRDefault="00495DFF" w:rsidP="00495DFF">
      <w:pPr>
        <w:spacing w:before="120" w:after="360"/>
        <w:ind w:left="40"/>
        <w:rPr>
          <w:rFonts w:ascii="Arial" w:hAnsi="Arial" w:cs="Arial"/>
          <w:b/>
          <w:sz w:val="18"/>
          <w:szCs w:val="18"/>
        </w:rPr>
      </w:pPr>
      <w:r w:rsidRPr="0098513A">
        <w:rPr>
          <w:rFonts w:ascii="Arial" w:hAnsi="Arial" w:cs="Arial"/>
          <w:i/>
          <w:sz w:val="18"/>
          <w:szCs w:val="18"/>
        </w:rPr>
        <w:t>Ngày phỏng vấn: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550"/>
        <w:gridCol w:w="850"/>
        <w:gridCol w:w="1576"/>
        <w:gridCol w:w="1276"/>
      </w:tblGrid>
      <w:tr w:rsidR="00495DFF" w:rsidRPr="0098513A" w14:paraId="2B74891D" w14:textId="77777777" w:rsidTr="00495DFF">
        <w:trPr>
          <w:tblHeader/>
        </w:trPr>
        <w:tc>
          <w:tcPr>
            <w:tcW w:w="5529" w:type="dxa"/>
            <w:shd w:val="clear" w:color="auto" w:fill="F2F2F2"/>
            <w:vAlign w:val="center"/>
          </w:tcPr>
          <w:p w14:paraId="360BC196" w14:textId="77777777" w:rsidR="00495DFF" w:rsidRPr="0098513A" w:rsidRDefault="00495DFF" w:rsidP="00D84781">
            <w:pPr>
              <w:spacing w:before="60" w:after="60"/>
              <w:jc w:val="center"/>
              <w:rPr>
                <w:rFonts w:ascii="Arial" w:hAnsi="Arial" w:cs="Arial"/>
                <w:sz w:val="18"/>
                <w:szCs w:val="18"/>
              </w:rPr>
            </w:pPr>
          </w:p>
          <w:p w14:paraId="7C0E6198" w14:textId="26C6F1F5" w:rsidR="00495DFF" w:rsidRPr="0098513A" w:rsidRDefault="00495DFF" w:rsidP="00D84781">
            <w:pPr>
              <w:spacing w:before="60" w:after="60"/>
              <w:jc w:val="center"/>
              <w:rPr>
                <w:rFonts w:ascii="Arial" w:hAnsi="Arial" w:cs="Arial"/>
                <w:b/>
                <w:sz w:val="18"/>
                <w:szCs w:val="18"/>
              </w:rPr>
            </w:pPr>
            <w:r w:rsidRPr="0098513A">
              <w:rPr>
                <w:rFonts w:ascii="Arial" w:hAnsi="Arial" w:cs="Arial"/>
                <w:b/>
                <w:sz w:val="18"/>
                <w:szCs w:val="18"/>
              </w:rPr>
              <w:t>Sự kiện/điều kiện ảnh hưởng</w:t>
            </w:r>
          </w:p>
          <w:p w14:paraId="4EC2F6B5" w14:textId="77777777" w:rsidR="00495DFF" w:rsidRPr="0098513A" w:rsidRDefault="00495DFF" w:rsidP="00D84781">
            <w:pPr>
              <w:spacing w:before="60" w:after="60"/>
              <w:jc w:val="center"/>
              <w:rPr>
                <w:rFonts w:ascii="Arial" w:hAnsi="Arial" w:cs="Arial"/>
                <w:sz w:val="18"/>
                <w:szCs w:val="18"/>
              </w:rPr>
            </w:pPr>
          </w:p>
        </w:tc>
        <w:tc>
          <w:tcPr>
            <w:tcW w:w="550" w:type="dxa"/>
            <w:tcBorders>
              <w:bottom w:val="single" w:sz="4" w:space="0" w:color="auto"/>
            </w:tcBorders>
            <w:shd w:val="clear" w:color="auto" w:fill="F2F2F2"/>
            <w:vAlign w:val="center"/>
          </w:tcPr>
          <w:p w14:paraId="287F6C93" w14:textId="77777777" w:rsidR="00495DFF" w:rsidRPr="0098513A" w:rsidRDefault="00495DFF" w:rsidP="00D84781">
            <w:pPr>
              <w:spacing w:before="60" w:after="60"/>
              <w:jc w:val="center"/>
              <w:rPr>
                <w:rFonts w:ascii="Arial" w:hAnsi="Arial" w:cs="Arial"/>
                <w:b/>
                <w:sz w:val="18"/>
                <w:szCs w:val="18"/>
              </w:rPr>
            </w:pPr>
            <w:r w:rsidRPr="0098513A">
              <w:rPr>
                <w:rFonts w:ascii="Arial" w:hAnsi="Arial" w:cs="Arial"/>
                <w:b/>
                <w:sz w:val="18"/>
                <w:szCs w:val="18"/>
              </w:rPr>
              <w:t>Có</w:t>
            </w:r>
          </w:p>
        </w:tc>
        <w:tc>
          <w:tcPr>
            <w:tcW w:w="850" w:type="dxa"/>
            <w:shd w:val="clear" w:color="auto" w:fill="F2F2F2"/>
            <w:vAlign w:val="center"/>
          </w:tcPr>
          <w:p w14:paraId="3B750FAE" w14:textId="77777777" w:rsidR="00495DFF" w:rsidRPr="0098513A" w:rsidRDefault="00495DFF" w:rsidP="00D84781">
            <w:pPr>
              <w:spacing w:before="60" w:after="60"/>
              <w:jc w:val="center"/>
              <w:rPr>
                <w:rFonts w:ascii="Arial" w:hAnsi="Arial" w:cs="Arial"/>
                <w:b/>
                <w:sz w:val="18"/>
                <w:szCs w:val="18"/>
              </w:rPr>
            </w:pPr>
            <w:r w:rsidRPr="0098513A">
              <w:rPr>
                <w:rFonts w:ascii="Arial" w:hAnsi="Arial" w:cs="Arial"/>
                <w:b/>
                <w:sz w:val="18"/>
                <w:szCs w:val="18"/>
              </w:rPr>
              <w:t>Không</w:t>
            </w:r>
          </w:p>
        </w:tc>
        <w:tc>
          <w:tcPr>
            <w:tcW w:w="1576" w:type="dxa"/>
            <w:shd w:val="clear" w:color="auto" w:fill="F2F2F2"/>
            <w:vAlign w:val="center"/>
          </w:tcPr>
          <w:p w14:paraId="14E75C9B" w14:textId="77777777" w:rsidR="00495DFF" w:rsidRPr="0098513A" w:rsidRDefault="00495DFF" w:rsidP="00D84781">
            <w:pPr>
              <w:spacing w:before="60" w:after="60"/>
              <w:jc w:val="center"/>
              <w:rPr>
                <w:rFonts w:ascii="Arial" w:hAnsi="Arial" w:cs="Arial"/>
                <w:b/>
                <w:sz w:val="18"/>
                <w:szCs w:val="18"/>
              </w:rPr>
            </w:pPr>
            <w:r w:rsidRPr="0098513A">
              <w:rPr>
                <w:rFonts w:ascii="Arial" w:hAnsi="Arial" w:cs="Arial"/>
                <w:b/>
                <w:sz w:val="18"/>
                <w:szCs w:val="18"/>
              </w:rPr>
              <w:t>Mô tả/Ghi chú</w:t>
            </w:r>
          </w:p>
        </w:tc>
        <w:tc>
          <w:tcPr>
            <w:tcW w:w="1276" w:type="dxa"/>
            <w:shd w:val="clear" w:color="auto" w:fill="F2F2F2"/>
            <w:vAlign w:val="center"/>
          </w:tcPr>
          <w:p w14:paraId="0AD86A59" w14:textId="77777777" w:rsidR="00495DFF" w:rsidRPr="0098513A" w:rsidRDefault="00495DFF" w:rsidP="00D84781">
            <w:pPr>
              <w:spacing w:before="60" w:after="60"/>
              <w:jc w:val="center"/>
              <w:rPr>
                <w:rFonts w:ascii="Arial" w:hAnsi="Arial" w:cs="Arial"/>
                <w:b/>
                <w:sz w:val="18"/>
                <w:szCs w:val="18"/>
              </w:rPr>
            </w:pPr>
            <w:r w:rsidRPr="0098513A">
              <w:rPr>
                <w:rFonts w:ascii="Arial" w:hAnsi="Arial" w:cs="Arial"/>
                <w:b/>
                <w:sz w:val="18"/>
                <w:szCs w:val="18"/>
              </w:rPr>
              <w:t xml:space="preserve">Tham chiếu </w:t>
            </w:r>
          </w:p>
        </w:tc>
      </w:tr>
      <w:tr w:rsidR="00495DFF" w:rsidRPr="0098513A" w14:paraId="636CD9E6" w14:textId="77777777" w:rsidTr="00D84781">
        <w:tc>
          <w:tcPr>
            <w:tcW w:w="5529" w:type="dxa"/>
            <w:shd w:val="clear" w:color="auto" w:fill="auto"/>
          </w:tcPr>
          <w:p w14:paraId="30BCDA87"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lâm vào tình trạng nợ phải trả lớn hơn tài sản hoặc nợ phải trả ngắn hạn lớn hơn tài sản lưu động.</w:t>
            </w:r>
          </w:p>
        </w:tc>
        <w:tc>
          <w:tcPr>
            <w:tcW w:w="550" w:type="dxa"/>
            <w:tcBorders>
              <w:bottom w:val="single" w:sz="4" w:space="0" w:color="auto"/>
            </w:tcBorders>
            <w:shd w:val="clear" w:color="auto" w:fill="auto"/>
          </w:tcPr>
          <w:p w14:paraId="58184156" w14:textId="322FB884"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5A7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pt;height:11pt" o:ole="" o:preferrelative="f" filled="t">
                  <v:imagedata r:id="rId7" o:title=""/>
                  <o:lock v:ext="edit" aspectratio="f"/>
                </v:shape>
                <w:control r:id="rId8" w:name="CheckBox12141531" w:shapeid="_x0000_i1083"/>
              </w:object>
            </w:r>
          </w:p>
        </w:tc>
        <w:tc>
          <w:tcPr>
            <w:tcW w:w="850" w:type="dxa"/>
            <w:shd w:val="clear" w:color="auto" w:fill="auto"/>
          </w:tcPr>
          <w:p w14:paraId="358F6758" w14:textId="49FD4259"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67FFDC55">
                <v:shape id="_x0000_i1085" type="#_x0000_t75" style="width:11pt;height:11pt" o:ole="" o:preferrelative="f" filled="t">
                  <v:imagedata r:id="rId7" o:title=""/>
                  <o:lock v:ext="edit" aspectratio="f"/>
                </v:shape>
                <w:control r:id="rId9" w:name="CheckBox12141521" w:shapeid="_x0000_i1085"/>
              </w:object>
            </w:r>
          </w:p>
        </w:tc>
        <w:tc>
          <w:tcPr>
            <w:tcW w:w="1576" w:type="dxa"/>
            <w:shd w:val="clear" w:color="auto" w:fill="auto"/>
          </w:tcPr>
          <w:p w14:paraId="597C7269"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163DFF03" w14:textId="77777777" w:rsidR="00495DFF" w:rsidRPr="0098513A" w:rsidRDefault="00495DFF" w:rsidP="00D84781">
            <w:pPr>
              <w:spacing w:before="80" w:after="40"/>
              <w:jc w:val="center"/>
              <w:rPr>
                <w:rFonts w:ascii="Arial" w:hAnsi="Arial" w:cs="Arial"/>
                <w:b/>
                <w:sz w:val="18"/>
                <w:szCs w:val="18"/>
              </w:rPr>
            </w:pPr>
          </w:p>
        </w:tc>
      </w:tr>
      <w:tr w:rsidR="00495DFF" w:rsidRPr="0098513A" w14:paraId="59394014" w14:textId="77777777" w:rsidTr="00D84781">
        <w:tc>
          <w:tcPr>
            <w:tcW w:w="5529" w:type="dxa"/>
            <w:shd w:val="clear" w:color="auto" w:fill="auto"/>
          </w:tcPr>
          <w:p w14:paraId="61F03527"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các khoản nợ dài hạn sắp đến hạn trả mà không có khả năng được giãn nợ hoặc không có khả năng thanh toán hoặc đơn vị phụ thuộc quá nhiều vào các khoản vay ngắn hạn để tài trợ các tài sản dài hạn.</w:t>
            </w:r>
          </w:p>
        </w:tc>
        <w:tc>
          <w:tcPr>
            <w:tcW w:w="550" w:type="dxa"/>
            <w:shd w:val="clear" w:color="auto" w:fill="auto"/>
          </w:tcPr>
          <w:p w14:paraId="573408E3" w14:textId="102F5134"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DB49440">
                <v:shape id="_x0000_i1087" type="#_x0000_t75" style="width:11pt;height:11pt" o:ole="" o:preferrelative="f" filled="t">
                  <v:imagedata r:id="rId7" o:title=""/>
                  <o:lock v:ext="edit" aspectratio="f"/>
                </v:shape>
                <w:control r:id="rId10" w:name="CheckBox121413120" w:shapeid="_x0000_i1087"/>
              </w:object>
            </w:r>
          </w:p>
        </w:tc>
        <w:tc>
          <w:tcPr>
            <w:tcW w:w="850" w:type="dxa"/>
            <w:shd w:val="clear" w:color="auto" w:fill="auto"/>
          </w:tcPr>
          <w:p w14:paraId="0245BFA4" w14:textId="580E909F"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73A84040">
                <v:shape id="_x0000_i1089" type="#_x0000_t75" style="width:11pt;height:11pt" o:ole="" o:preferrelative="f" filled="t">
                  <v:imagedata r:id="rId7" o:title=""/>
                  <o:lock v:ext="edit" aspectratio="f"/>
                </v:shape>
                <w:control r:id="rId11" w:name="CheckBox121413020" w:shapeid="_x0000_i1089"/>
              </w:object>
            </w:r>
          </w:p>
        </w:tc>
        <w:tc>
          <w:tcPr>
            <w:tcW w:w="1576" w:type="dxa"/>
            <w:shd w:val="clear" w:color="auto" w:fill="auto"/>
          </w:tcPr>
          <w:p w14:paraId="48D59B84"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45BC05D9" w14:textId="77777777" w:rsidR="00495DFF" w:rsidRPr="0098513A" w:rsidRDefault="00495DFF" w:rsidP="00D84781">
            <w:pPr>
              <w:spacing w:before="80" w:after="40"/>
              <w:jc w:val="center"/>
              <w:rPr>
                <w:rFonts w:ascii="Arial" w:hAnsi="Arial" w:cs="Arial"/>
                <w:b/>
                <w:sz w:val="18"/>
                <w:szCs w:val="18"/>
              </w:rPr>
            </w:pPr>
          </w:p>
        </w:tc>
      </w:tr>
      <w:tr w:rsidR="00495DFF" w:rsidRPr="0098513A" w14:paraId="7846919B" w14:textId="77777777" w:rsidTr="00D84781">
        <w:tc>
          <w:tcPr>
            <w:tcW w:w="5529" w:type="dxa"/>
            <w:shd w:val="clear" w:color="auto" w:fill="auto"/>
          </w:tcPr>
          <w:p w14:paraId="045C2ED6"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dấu hiệu về việc các chủ nợ ngừng hoặc thu hồi các hỗ trợ tài chính.</w:t>
            </w:r>
          </w:p>
        </w:tc>
        <w:tc>
          <w:tcPr>
            <w:tcW w:w="550" w:type="dxa"/>
            <w:shd w:val="clear" w:color="auto" w:fill="auto"/>
          </w:tcPr>
          <w:p w14:paraId="5F7D8CF9" w14:textId="172B22CF"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8B5D1C3">
                <v:shape id="_x0000_i1091" type="#_x0000_t75" style="width:11pt;height:11pt" o:ole="" o:preferrelative="f" filled="t">
                  <v:imagedata r:id="rId7" o:title=""/>
                  <o:lock v:ext="edit" aspectratio="f"/>
                </v:shape>
                <w:control r:id="rId12" w:name="CheckBox121413119" w:shapeid="_x0000_i1091"/>
              </w:object>
            </w:r>
          </w:p>
        </w:tc>
        <w:tc>
          <w:tcPr>
            <w:tcW w:w="850" w:type="dxa"/>
            <w:shd w:val="clear" w:color="auto" w:fill="auto"/>
          </w:tcPr>
          <w:p w14:paraId="6E96265D" w14:textId="5553FC45"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23CD8B8">
                <v:shape id="_x0000_i1093" type="#_x0000_t75" style="width:11pt;height:11pt" o:ole="" o:preferrelative="f" filled="t">
                  <v:imagedata r:id="rId7" o:title=""/>
                  <o:lock v:ext="edit" aspectratio="f"/>
                </v:shape>
                <w:control r:id="rId13" w:name="CheckBox121413019" w:shapeid="_x0000_i1093"/>
              </w:object>
            </w:r>
          </w:p>
        </w:tc>
        <w:tc>
          <w:tcPr>
            <w:tcW w:w="1576" w:type="dxa"/>
            <w:shd w:val="clear" w:color="auto" w:fill="auto"/>
          </w:tcPr>
          <w:p w14:paraId="114AABEF"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78B2A3E5" w14:textId="77777777" w:rsidR="00495DFF" w:rsidRPr="0098513A" w:rsidRDefault="00495DFF" w:rsidP="00D84781">
            <w:pPr>
              <w:spacing w:before="80" w:after="40"/>
              <w:jc w:val="center"/>
              <w:rPr>
                <w:rFonts w:ascii="Arial" w:hAnsi="Arial" w:cs="Arial"/>
                <w:b/>
                <w:sz w:val="18"/>
                <w:szCs w:val="18"/>
              </w:rPr>
            </w:pPr>
          </w:p>
        </w:tc>
      </w:tr>
      <w:tr w:rsidR="00495DFF" w:rsidRPr="0098513A" w14:paraId="4C671A4A" w14:textId="77777777" w:rsidTr="00D84781">
        <w:tc>
          <w:tcPr>
            <w:tcW w:w="5529" w:type="dxa"/>
            <w:shd w:val="clear" w:color="auto" w:fill="auto"/>
          </w:tcPr>
          <w:p w14:paraId="464CEC9B"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Lưu chuyển tiền từ hoạt động kinh doanh bị âm thể hiện trên BCTC hay dự báo trong tương lai.</w:t>
            </w:r>
          </w:p>
        </w:tc>
        <w:tc>
          <w:tcPr>
            <w:tcW w:w="550" w:type="dxa"/>
            <w:shd w:val="clear" w:color="auto" w:fill="auto"/>
          </w:tcPr>
          <w:p w14:paraId="101DD58C" w14:textId="5ED282E0"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4352CB22">
                <v:shape id="_x0000_i1095" type="#_x0000_t75" style="width:11pt;height:11pt" o:ole="" o:preferrelative="f" filled="t">
                  <v:imagedata r:id="rId7" o:title=""/>
                  <o:lock v:ext="edit" aspectratio="f"/>
                </v:shape>
                <w:control r:id="rId14" w:name="CheckBox121413118" w:shapeid="_x0000_i1095"/>
              </w:object>
            </w:r>
          </w:p>
        </w:tc>
        <w:tc>
          <w:tcPr>
            <w:tcW w:w="850" w:type="dxa"/>
            <w:shd w:val="clear" w:color="auto" w:fill="auto"/>
          </w:tcPr>
          <w:p w14:paraId="63960A2A" w14:textId="38C17202"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A47AB58">
                <v:shape id="_x0000_i1097" type="#_x0000_t75" style="width:11pt;height:11pt" o:ole="" o:preferrelative="f" filled="t">
                  <v:imagedata r:id="rId7" o:title=""/>
                  <o:lock v:ext="edit" aspectratio="f"/>
                </v:shape>
                <w:control r:id="rId15" w:name="CheckBox121413018" w:shapeid="_x0000_i1097"/>
              </w:object>
            </w:r>
          </w:p>
        </w:tc>
        <w:tc>
          <w:tcPr>
            <w:tcW w:w="1576" w:type="dxa"/>
            <w:shd w:val="clear" w:color="auto" w:fill="auto"/>
          </w:tcPr>
          <w:p w14:paraId="0E10D0D7"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36288AF1" w14:textId="77777777" w:rsidR="00495DFF" w:rsidRPr="0098513A" w:rsidRDefault="00495DFF" w:rsidP="00D84781">
            <w:pPr>
              <w:spacing w:before="80" w:after="40"/>
              <w:jc w:val="center"/>
              <w:rPr>
                <w:rFonts w:ascii="Arial" w:hAnsi="Arial" w:cs="Arial"/>
                <w:b/>
                <w:sz w:val="18"/>
                <w:szCs w:val="18"/>
              </w:rPr>
            </w:pPr>
          </w:p>
        </w:tc>
      </w:tr>
      <w:tr w:rsidR="00495DFF" w:rsidRPr="0098513A" w14:paraId="0E2C0104" w14:textId="77777777" w:rsidTr="00D84781">
        <w:tc>
          <w:tcPr>
            <w:tcW w:w="5529" w:type="dxa"/>
            <w:shd w:val="clear" w:color="auto" w:fill="auto"/>
          </w:tcPr>
          <w:p w14:paraId="2A686173"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các chỉ số tài chính xấu dưới mức bình thường.</w:t>
            </w:r>
          </w:p>
        </w:tc>
        <w:tc>
          <w:tcPr>
            <w:tcW w:w="550" w:type="dxa"/>
            <w:shd w:val="clear" w:color="auto" w:fill="auto"/>
          </w:tcPr>
          <w:p w14:paraId="016F4715" w14:textId="76BF4E0F"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A854090">
                <v:shape id="_x0000_i1099" type="#_x0000_t75" style="width:11pt;height:11pt" o:ole="" o:preferrelative="f" filled="t">
                  <v:imagedata r:id="rId7" o:title=""/>
                  <o:lock v:ext="edit" aspectratio="f"/>
                </v:shape>
                <w:control r:id="rId16" w:name="CheckBox121413117" w:shapeid="_x0000_i1099"/>
              </w:object>
            </w:r>
          </w:p>
        </w:tc>
        <w:tc>
          <w:tcPr>
            <w:tcW w:w="850" w:type="dxa"/>
            <w:shd w:val="clear" w:color="auto" w:fill="auto"/>
          </w:tcPr>
          <w:p w14:paraId="25069CFD" w14:textId="02BD8BF8"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350A95E0">
                <v:shape id="_x0000_i1101" type="#_x0000_t75" style="width:11pt;height:11pt" o:ole="" o:preferrelative="f" filled="t">
                  <v:imagedata r:id="rId7" o:title=""/>
                  <o:lock v:ext="edit" aspectratio="f"/>
                </v:shape>
                <w:control r:id="rId17" w:name="CheckBox121413017" w:shapeid="_x0000_i1101"/>
              </w:object>
            </w:r>
          </w:p>
        </w:tc>
        <w:tc>
          <w:tcPr>
            <w:tcW w:w="1576" w:type="dxa"/>
            <w:shd w:val="clear" w:color="auto" w:fill="auto"/>
          </w:tcPr>
          <w:p w14:paraId="09C15DC5"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5A3714F6" w14:textId="77777777" w:rsidR="00495DFF" w:rsidRPr="0098513A" w:rsidRDefault="00495DFF" w:rsidP="00D84781">
            <w:pPr>
              <w:spacing w:before="80" w:after="40"/>
              <w:jc w:val="center"/>
              <w:rPr>
                <w:rFonts w:ascii="Arial" w:hAnsi="Arial" w:cs="Arial"/>
                <w:b/>
                <w:sz w:val="18"/>
                <w:szCs w:val="18"/>
              </w:rPr>
            </w:pPr>
          </w:p>
        </w:tc>
      </w:tr>
      <w:tr w:rsidR="00495DFF" w:rsidRPr="0098513A" w14:paraId="6FC0CDB7" w14:textId="77777777" w:rsidTr="00D84781">
        <w:tc>
          <w:tcPr>
            <w:tcW w:w="5529" w:type="dxa"/>
            <w:shd w:val="clear" w:color="auto" w:fill="auto"/>
          </w:tcPr>
          <w:p w14:paraId="492FB7F1"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lỗ hoạt động kinh doanh lớn hoặc có sự suy giảm lớn về giá trị của các tài sản được dùng để tạo ra các luồng tiền.</w:t>
            </w:r>
          </w:p>
        </w:tc>
        <w:tc>
          <w:tcPr>
            <w:tcW w:w="550" w:type="dxa"/>
            <w:shd w:val="clear" w:color="auto" w:fill="auto"/>
          </w:tcPr>
          <w:p w14:paraId="46B068F3" w14:textId="682D9D11"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722489BD">
                <v:shape id="_x0000_i1103" type="#_x0000_t75" style="width:11pt;height:11pt" o:ole="" o:preferrelative="f" filled="t">
                  <v:imagedata r:id="rId7" o:title=""/>
                  <o:lock v:ext="edit" aspectratio="f"/>
                </v:shape>
                <w:control r:id="rId18" w:name="CheckBox121413116" w:shapeid="_x0000_i1103"/>
              </w:object>
            </w:r>
          </w:p>
        </w:tc>
        <w:tc>
          <w:tcPr>
            <w:tcW w:w="850" w:type="dxa"/>
            <w:shd w:val="clear" w:color="auto" w:fill="auto"/>
          </w:tcPr>
          <w:p w14:paraId="78B7084B" w14:textId="558D8D36"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7EC50FEB">
                <v:shape id="_x0000_i1105" type="#_x0000_t75" style="width:11pt;height:11pt" o:ole="" o:preferrelative="f" filled="t">
                  <v:imagedata r:id="rId7" o:title=""/>
                  <o:lock v:ext="edit" aspectratio="f"/>
                </v:shape>
                <w:control r:id="rId19" w:name="CheckBox121413016" w:shapeid="_x0000_i1105"/>
              </w:object>
            </w:r>
          </w:p>
        </w:tc>
        <w:tc>
          <w:tcPr>
            <w:tcW w:w="1576" w:type="dxa"/>
            <w:shd w:val="clear" w:color="auto" w:fill="auto"/>
          </w:tcPr>
          <w:p w14:paraId="20C6132B"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69DA1E14" w14:textId="77777777" w:rsidR="00495DFF" w:rsidRPr="0098513A" w:rsidRDefault="00495DFF" w:rsidP="00D84781">
            <w:pPr>
              <w:spacing w:before="80" w:after="40"/>
              <w:jc w:val="center"/>
              <w:rPr>
                <w:rFonts w:ascii="Arial" w:hAnsi="Arial" w:cs="Arial"/>
                <w:b/>
                <w:sz w:val="18"/>
                <w:szCs w:val="18"/>
              </w:rPr>
            </w:pPr>
          </w:p>
        </w:tc>
      </w:tr>
      <w:tr w:rsidR="00495DFF" w:rsidRPr="0098513A" w14:paraId="4561D75F" w14:textId="77777777" w:rsidTr="00D84781">
        <w:tc>
          <w:tcPr>
            <w:tcW w:w="5529" w:type="dxa"/>
            <w:shd w:val="clear" w:color="auto" w:fill="auto"/>
          </w:tcPr>
          <w:p w14:paraId="52A0C743"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nợ tồn đọng hoặc ngừng thanh toán cổ tức.</w:t>
            </w:r>
          </w:p>
        </w:tc>
        <w:tc>
          <w:tcPr>
            <w:tcW w:w="550" w:type="dxa"/>
            <w:shd w:val="clear" w:color="auto" w:fill="auto"/>
          </w:tcPr>
          <w:p w14:paraId="7D0930D3" w14:textId="5CD12A9A"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690098BD">
                <v:shape id="_x0000_i1107" type="#_x0000_t75" style="width:11pt;height:11pt" o:ole="" o:preferrelative="f" filled="t">
                  <v:imagedata r:id="rId7" o:title=""/>
                  <o:lock v:ext="edit" aspectratio="f"/>
                </v:shape>
                <w:control r:id="rId20" w:name="CheckBox121413115" w:shapeid="_x0000_i1107"/>
              </w:object>
            </w:r>
          </w:p>
        </w:tc>
        <w:tc>
          <w:tcPr>
            <w:tcW w:w="850" w:type="dxa"/>
            <w:shd w:val="clear" w:color="auto" w:fill="auto"/>
          </w:tcPr>
          <w:p w14:paraId="64A30689" w14:textId="4D574640"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6F079ED">
                <v:shape id="_x0000_i1109" type="#_x0000_t75" style="width:11pt;height:11pt" o:ole="" o:preferrelative="f" filled="t">
                  <v:imagedata r:id="rId7" o:title=""/>
                  <o:lock v:ext="edit" aspectratio="f"/>
                </v:shape>
                <w:control r:id="rId21" w:name="CheckBox121413015" w:shapeid="_x0000_i1109"/>
              </w:object>
            </w:r>
          </w:p>
        </w:tc>
        <w:tc>
          <w:tcPr>
            <w:tcW w:w="1576" w:type="dxa"/>
            <w:shd w:val="clear" w:color="auto" w:fill="auto"/>
          </w:tcPr>
          <w:p w14:paraId="5D3EA796"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47AFFBF6" w14:textId="77777777" w:rsidR="00495DFF" w:rsidRPr="0098513A" w:rsidRDefault="00495DFF" w:rsidP="00D84781">
            <w:pPr>
              <w:spacing w:before="80" w:after="40"/>
              <w:jc w:val="center"/>
              <w:rPr>
                <w:rFonts w:ascii="Arial" w:hAnsi="Arial" w:cs="Arial"/>
                <w:b/>
                <w:sz w:val="18"/>
                <w:szCs w:val="18"/>
              </w:rPr>
            </w:pPr>
          </w:p>
        </w:tc>
      </w:tr>
      <w:tr w:rsidR="00495DFF" w:rsidRPr="0098513A" w14:paraId="20E9F4D7" w14:textId="77777777" w:rsidTr="00D84781">
        <w:tc>
          <w:tcPr>
            <w:tcW w:w="5529" w:type="dxa"/>
            <w:shd w:val="clear" w:color="auto" w:fill="auto"/>
          </w:tcPr>
          <w:p w14:paraId="55902A88"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không có khả năng thanh toán nợ khi đến hạn.</w:t>
            </w:r>
          </w:p>
        </w:tc>
        <w:tc>
          <w:tcPr>
            <w:tcW w:w="550" w:type="dxa"/>
            <w:shd w:val="clear" w:color="auto" w:fill="auto"/>
          </w:tcPr>
          <w:p w14:paraId="16BC8723" w14:textId="4789B634"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62826F2F">
                <v:shape id="_x0000_i1111" type="#_x0000_t75" style="width:11pt;height:11pt" o:ole="" o:preferrelative="f" filled="t">
                  <v:imagedata r:id="rId7" o:title=""/>
                  <o:lock v:ext="edit" aspectratio="f"/>
                </v:shape>
                <w:control r:id="rId22" w:name="CheckBox121413114" w:shapeid="_x0000_i1111"/>
              </w:object>
            </w:r>
          </w:p>
        </w:tc>
        <w:tc>
          <w:tcPr>
            <w:tcW w:w="850" w:type="dxa"/>
            <w:shd w:val="clear" w:color="auto" w:fill="auto"/>
          </w:tcPr>
          <w:p w14:paraId="59991A7C" w14:textId="77A9B3B9"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40F0421B">
                <v:shape id="_x0000_i1113" type="#_x0000_t75" style="width:11pt;height:11pt" o:ole="" o:preferrelative="f" filled="t">
                  <v:imagedata r:id="rId7" o:title=""/>
                  <o:lock v:ext="edit" aspectratio="f"/>
                </v:shape>
                <w:control r:id="rId23" w:name="CheckBox121413014" w:shapeid="_x0000_i1113"/>
              </w:object>
            </w:r>
          </w:p>
        </w:tc>
        <w:tc>
          <w:tcPr>
            <w:tcW w:w="1576" w:type="dxa"/>
            <w:shd w:val="clear" w:color="auto" w:fill="auto"/>
          </w:tcPr>
          <w:p w14:paraId="6199FFE8"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6BFB4098" w14:textId="77777777" w:rsidR="00495DFF" w:rsidRPr="0098513A" w:rsidRDefault="00495DFF" w:rsidP="00D84781">
            <w:pPr>
              <w:spacing w:before="80" w:after="40"/>
              <w:jc w:val="center"/>
              <w:rPr>
                <w:rFonts w:ascii="Arial" w:hAnsi="Arial" w:cs="Arial"/>
                <w:b/>
                <w:sz w:val="18"/>
                <w:szCs w:val="18"/>
              </w:rPr>
            </w:pPr>
          </w:p>
        </w:tc>
      </w:tr>
      <w:tr w:rsidR="00495DFF" w:rsidRPr="0098513A" w14:paraId="001D9E66" w14:textId="77777777" w:rsidTr="00D84781">
        <w:tc>
          <w:tcPr>
            <w:tcW w:w="5529" w:type="dxa"/>
            <w:shd w:val="clear" w:color="auto" w:fill="auto"/>
          </w:tcPr>
          <w:p w14:paraId="4A62AC0E"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không có khả năng tuân thủ các điều khoản của hợp đồng tín dụng.</w:t>
            </w:r>
          </w:p>
        </w:tc>
        <w:tc>
          <w:tcPr>
            <w:tcW w:w="550" w:type="dxa"/>
            <w:shd w:val="clear" w:color="auto" w:fill="auto"/>
          </w:tcPr>
          <w:p w14:paraId="466F67A8" w14:textId="3AEEBE88"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C24CC17">
                <v:shape id="_x0000_i1115" type="#_x0000_t75" style="width:11pt;height:11pt" o:ole="" o:preferrelative="f" filled="t">
                  <v:imagedata r:id="rId7" o:title=""/>
                  <o:lock v:ext="edit" aspectratio="f"/>
                </v:shape>
                <w:control r:id="rId24" w:name="CheckBox121413113" w:shapeid="_x0000_i1115"/>
              </w:object>
            </w:r>
          </w:p>
        </w:tc>
        <w:tc>
          <w:tcPr>
            <w:tcW w:w="850" w:type="dxa"/>
            <w:shd w:val="clear" w:color="auto" w:fill="auto"/>
          </w:tcPr>
          <w:p w14:paraId="3AE87851" w14:textId="66650932"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AB676BC">
                <v:shape id="_x0000_i1117" type="#_x0000_t75" style="width:11pt;height:11pt" o:ole="" o:preferrelative="f" filled="t">
                  <v:imagedata r:id="rId7" o:title=""/>
                  <o:lock v:ext="edit" aspectratio="f"/>
                </v:shape>
                <w:control r:id="rId25" w:name="CheckBox121413013" w:shapeid="_x0000_i1117"/>
              </w:object>
            </w:r>
          </w:p>
        </w:tc>
        <w:tc>
          <w:tcPr>
            <w:tcW w:w="1576" w:type="dxa"/>
            <w:shd w:val="clear" w:color="auto" w:fill="auto"/>
          </w:tcPr>
          <w:p w14:paraId="035C7E91"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0E702A90" w14:textId="77777777" w:rsidR="00495DFF" w:rsidRPr="0098513A" w:rsidRDefault="00495DFF" w:rsidP="00D84781">
            <w:pPr>
              <w:spacing w:before="80" w:after="40"/>
              <w:jc w:val="center"/>
              <w:rPr>
                <w:rFonts w:ascii="Arial" w:hAnsi="Arial" w:cs="Arial"/>
                <w:b/>
                <w:sz w:val="18"/>
                <w:szCs w:val="18"/>
              </w:rPr>
            </w:pPr>
          </w:p>
        </w:tc>
      </w:tr>
      <w:tr w:rsidR="00495DFF" w:rsidRPr="0098513A" w14:paraId="61A78667" w14:textId="77777777" w:rsidTr="00D84781">
        <w:tc>
          <w:tcPr>
            <w:tcW w:w="5529" w:type="dxa"/>
            <w:shd w:val="clear" w:color="auto" w:fill="auto"/>
          </w:tcPr>
          <w:p w14:paraId="0B52587E"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chuyển đổi từ các giao dịch mua chịu sang mua thanh toán ngay với các nhà cung cấp.</w:t>
            </w:r>
          </w:p>
        </w:tc>
        <w:tc>
          <w:tcPr>
            <w:tcW w:w="550" w:type="dxa"/>
            <w:shd w:val="clear" w:color="auto" w:fill="auto"/>
          </w:tcPr>
          <w:p w14:paraId="71199E68" w14:textId="6C698AC4"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4F5BEC0">
                <v:shape id="_x0000_i1119" type="#_x0000_t75" style="width:11pt;height:11pt" o:ole="" o:preferrelative="f" filled="t">
                  <v:imagedata r:id="rId7" o:title=""/>
                  <o:lock v:ext="edit" aspectratio="f"/>
                </v:shape>
                <w:control r:id="rId26" w:name="CheckBox121413112" w:shapeid="_x0000_i1119"/>
              </w:object>
            </w:r>
          </w:p>
        </w:tc>
        <w:tc>
          <w:tcPr>
            <w:tcW w:w="850" w:type="dxa"/>
            <w:shd w:val="clear" w:color="auto" w:fill="auto"/>
          </w:tcPr>
          <w:p w14:paraId="7EDEF2AE" w14:textId="7C9B2D27"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32A384EC">
                <v:shape id="_x0000_i1121" type="#_x0000_t75" style="width:11pt;height:11pt" o:ole="" o:preferrelative="f" filled="t">
                  <v:imagedata r:id="rId7" o:title=""/>
                  <o:lock v:ext="edit" aspectratio="f"/>
                </v:shape>
                <w:control r:id="rId27" w:name="CheckBox121413012" w:shapeid="_x0000_i1121"/>
              </w:object>
            </w:r>
          </w:p>
        </w:tc>
        <w:tc>
          <w:tcPr>
            <w:tcW w:w="1576" w:type="dxa"/>
            <w:shd w:val="clear" w:color="auto" w:fill="auto"/>
          </w:tcPr>
          <w:p w14:paraId="4A10F851"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0813260D" w14:textId="77777777" w:rsidR="00495DFF" w:rsidRPr="0098513A" w:rsidRDefault="00495DFF" w:rsidP="00D84781">
            <w:pPr>
              <w:spacing w:before="80" w:after="40"/>
              <w:jc w:val="center"/>
              <w:rPr>
                <w:rFonts w:ascii="Arial" w:hAnsi="Arial" w:cs="Arial"/>
                <w:b/>
                <w:sz w:val="18"/>
                <w:szCs w:val="18"/>
              </w:rPr>
            </w:pPr>
          </w:p>
        </w:tc>
      </w:tr>
      <w:tr w:rsidR="00495DFF" w:rsidRPr="0098513A" w14:paraId="1C800320" w14:textId="77777777" w:rsidTr="00D84781">
        <w:tc>
          <w:tcPr>
            <w:tcW w:w="5529" w:type="dxa"/>
            <w:shd w:val="clear" w:color="auto" w:fill="auto"/>
          </w:tcPr>
          <w:p w14:paraId="72DC1AC5"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không có khả năng tìm kiếm các nguồn tài trợ cho việc phát triển các sản phẩm mới thiết yếu hoặc các dự án đầu tư thiết yếu.</w:t>
            </w:r>
          </w:p>
        </w:tc>
        <w:tc>
          <w:tcPr>
            <w:tcW w:w="550" w:type="dxa"/>
            <w:shd w:val="clear" w:color="auto" w:fill="auto"/>
          </w:tcPr>
          <w:p w14:paraId="00FBF35A" w14:textId="615C4481"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462F1BEA">
                <v:shape id="_x0000_i1123" type="#_x0000_t75" style="width:11pt;height:11pt" o:ole="" o:preferrelative="f" filled="t">
                  <v:imagedata r:id="rId7" o:title=""/>
                  <o:lock v:ext="edit" aspectratio="f"/>
                </v:shape>
                <w:control r:id="rId28" w:name="CheckBox1214131111" w:shapeid="_x0000_i1123"/>
              </w:object>
            </w:r>
          </w:p>
        </w:tc>
        <w:tc>
          <w:tcPr>
            <w:tcW w:w="850" w:type="dxa"/>
            <w:shd w:val="clear" w:color="auto" w:fill="auto"/>
          </w:tcPr>
          <w:p w14:paraId="5CB379DE" w14:textId="1C568E98"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84EB31B">
                <v:shape id="_x0000_i1125" type="#_x0000_t75" style="width:11pt;height:11pt" o:ole="" o:preferrelative="f" filled="t">
                  <v:imagedata r:id="rId7" o:title=""/>
                  <o:lock v:ext="edit" aspectratio="f"/>
                </v:shape>
                <w:control r:id="rId29" w:name="CheckBox1214130111" w:shapeid="_x0000_i1125"/>
              </w:object>
            </w:r>
          </w:p>
        </w:tc>
        <w:tc>
          <w:tcPr>
            <w:tcW w:w="1576" w:type="dxa"/>
            <w:shd w:val="clear" w:color="auto" w:fill="auto"/>
          </w:tcPr>
          <w:p w14:paraId="6C572000"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657389F2" w14:textId="77777777" w:rsidR="00495DFF" w:rsidRPr="0098513A" w:rsidRDefault="00495DFF" w:rsidP="00D84781">
            <w:pPr>
              <w:spacing w:before="80" w:after="40"/>
              <w:jc w:val="center"/>
              <w:rPr>
                <w:rFonts w:ascii="Arial" w:hAnsi="Arial" w:cs="Arial"/>
                <w:b/>
                <w:sz w:val="18"/>
                <w:szCs w:val="18"/>
              </w:rPr>
            </w:pPr>
          </w:p>
        </w:tc>
      </w:tr>
      <w:tr w:rsidR="00495DFF" w:rsidRPr="0098513A" w14:paraId="2D229006" w14:textId="77777777" w:rsidTr="00D84781">
        <w:tc>
          <w:tcPr>
            <w:tcW w:w="5529" w:type="dxa"/>
            <w:shd w:val="clear" w:color="auto" w:fill="auto"/>
          </w:tcPr>
          <w:p w14:paraId="76049FEA" w14:textId="771D7988"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 xml:space="preserve">BGĐ có ý định </w:t>
            </w:r>
            <w:r w:rsidR="0017012B" w:rsidRPr="0098513A">
              <w:rPr>
                <w:rFonts w:ascii="Arial" w:hAnsi="Arial" w:cs="Arial"/>
                <w:sz w:val="18"/>
                <w:szCs w:val="18"/>
                <w:lang w:val="vi-VN"/>
              </w:rPr>
              <w:t xml:space="preserve">hoặc buộc </w:t>
            </w:r>
            <w:r w:rsidRPr="0098513A">
              <w:rPr>
                <w:rFonts w:ascii="Arial" w:hAnsi="Arial" w:cs="Arial"/>
                <w:sz w:val="18"/>
                <w:szCs w:val="18"/>
              </w:rPr>
              <w:t>ngừng hoạt động hoặc giải thể đơn vị.</w:t>
            </w:r>
          </w:p>
        </w:tc>
        <w:tc>
          <w:tcPr>
            <w:tcW w:w="550" w:type="dxa"/>
            <w:shd w:val="clear" w:color="auto" w:fill="auto"/>
          </w:tcPr>
          <w:p w14:paraId="2A77C42D" w14:textId="7E3E1D55"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E39D725">
                <v:shape id="_x0000_i1127" type="#_x0000_t75" style="width:11pt;height:11pt" o:ole="" o:preferrelative="f" filled="t">
                  <v:imagedata r:id="rId7" o:title=""/>
                  <o:lock v:ext="edit" aspectratio="f"/>
                </v:shape>
                <w:control r:id="rId30" w:name="CheckBox121413110" w:shapeid="_x0000_i1127"/>
              </w:object>
            </w:r>
          </w:p>
        </w:tc>
        <w:tc>
          <w:tcPr>
            <w:tcW w:w="850" w:type="dxa"/>
            <w:shd w:val="clear" w:color="auto" w:fill="auto"/>
          </w:tcPr>
          <w:p w14:paraId="4FADC90A" w14:textId="43BB711C"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2BFF7318">
                <v:shape id="_x0000_i1129" type="#_x0000_t75" style="width:11pt;height:11pt" o:ole="" o:preferrelative="f" filled="t">
                  <v:imagedata r:id="rId7" o:title=""/>
                  <o:lock v:ext="edit" aspectratio="f"/>
                </v:shape>
                <w:control r:id="rId31" w:name="CheckBox121413010" w:shapeid="_x0000_i1129"/>
              </w:object>
            </w:r>
          </w:p>
        </w:tc>
        <w:tc>
          <w:tcPr>
            <w:tcW w:w="1576" w:type="dxa"/>
            <w:shd w:val="clear" w:color="auto" w:fill="auto"/>
          </w:tcPr>
          <w:p w14:paraId="5906648A"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654BEF27" w14:textId="77777777" w:rsidR="00495DFF" w:rsidRPr="0098513A" w:rsidRDefault="00495DFF" w:rsidP="00D84781">
            <w:pPr>
              <w:spacing w:before="80" w:after="40"/>
              <w:jc w:val="center"/>
              <w:rPr>
                <w:rFonts w:ascii="Arial" w:hAnsi="Arial" w:cs="Arial"/>
                <w:b/>
                <w:sz w:val="18"/>
                <w:szCs w:val="18"/>
              </w:rPr>
            </w:pPr>
          </w:p>
        </w:tc>
      </w:tr>
      <w:tr w:rsidR="00495DFF" w:rsidRPr="0098513A" w14:paraId="7F37FC38" w14:textId="77777777" w:rsidTr="00D84781">
        <w:tc>
          <w:tcPr>
            <w:tcW w:w="5529" w:type="dxa"/>
            <w:shd w:val="clear" w:color="auto" w:fill="auto"/>
          </w:tcPr>
          <w:p w14:paraId="21FBFC64"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bị thiếu thành phần lãnh đạo chủ chốt mà không được thay thế.</w:t>
            </w:r>
          </w:p>
        </w:tc>
        <w:tc>
          <w:tcPr>
            <w:tcW w:w="550" w:type="dxa"/>
            <w:shd w:val="clear" w:color="auto" w:fill="auto"/>
          </w:tcPr>
          <w:p w14:paraId="5B0E435F" w14:textId="3E6040E7"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1EF3298">
                <v:shape id="_x0000_i1131" type="#_x0000_t75" style="width:11pt;height:11pt" o:ole="" o:preferrelative="f" filled="t">
                  <v:imagedata r:id="rId7" o:title=""/>
                  <o:lock v:ext="edit" aspectratio="f"/>
                </v:shape>
                <w:control r:id="rId32" w:name="CheckBox12141319" w:shapeid="_x0000_i1131"/>
              </w:object>
            </w:r>
          </w:p>
        </w:tc>
        <w:tc>
          <w:tcPr>
            <w:tcW w:w="850" w:type="dxa"/>
            <w:shd w:val="clear" w:color="auto" w:fill="auto"/>
          </w:tcPr>
          <w:p w14:paraId="4D3B7272" w14:textId="185A5922"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074A0A6">
                <v:shape id="_x0000_i1133" type="#_x0000_t75" style="width:11pt;height:11pt" o:ole="" o:preferrelative="f" filled="t">
                  <v:imagedata r:id="rId7" o:title=""/>
                  <o:lock v:ext="edit" aspectratio="f"/>
                </v:shape>
                <w:control r:id="rId33" w:name="CheckBox12141309" w:shapeid="_x0000_i1133"/>
              </w:object>
            </w:r>
          </w:p>
        </w:tc>
        <w:tc>
          <w:tcPr>
            <w:tcW w:w="1576" w:type="dxa"/>
            <w:shd w:val="clear" w:color="auto" w:fill="auto"/>
          </w:tcPr>
          <w:p w14:paraId="7CA25E92"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7C12FB1A" w14:textId="77777777" w:rsidR="00495DFF" w:rsidRPr="0098513A" w:rsidRDefault="00495DFF" w:rsidP="00D84781">
            <w:pPr>
              <w:spacing w:before="80" w:after="40"/>
              <w:jc w:val="center"/>
              <w:rPr>
                <w:rFonts w:ascii="Arial" w:hAnsi="Arial" w:cs="Arial"/>
                <w:b/>
                <w:sz w:val="18"/>
                <w:szCs w:val="18"/>
              </w:rPr>
            </w:pPr>
          </w:p>
        </w:tc>
      </w:tr>
      <w:tr w:rsidR="00495DFF" w:rsidRPr="0098513A" w14:paraId="3DEC5461" w14:textId="77777777" w:rsidTr="00D84781">
        <w:tc>
          <w:tcPr>
            <w:tcW w:w="5529" w:type="dxa"/>
            <w:shd w:val="clear" w:color="auto" w:fill="auto"/>
          </w:tcPr>
          <w:p w14:paraId="21D3E037"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bị mất một thị trường lớn, mất khách hàng quan trọng, mất quyền kinh doanh theo hình thức cấp phép, nhượng quyền thương mại hoặc mất nhà cung cấp quan trọng.</w:t>
            </w:r>
          </w:p>
        </w:tc>
        <w:tc>
          <w:tcPr>
            <w:tcW w:w="550" w:type="dxa"/>
            <w:shd w:val="clear" w:color="auto" w:fill="auto"/>
          </w:tcPr>
          <w:p w14:paraId="584D58CC" w14:textId="1BE41397"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2543D953">
                <v:shape id="_x0000_i1135" type="#_x0000_t75" style="width:11pt;height:11pt" o:ole="" o:preferrelative="f" filled="t">
                  <v:imagedata r:id="rId7" o:title=""/>
                  <o:lock v:ext="edit" aspectratio="f"/>
                </v:shape>
                <w:control r:id="rId34" w:name="CheckBox12141318" w:shapeid="_x0000_i1135"/>
              </w:object>
            </w:r>
          </w:p>
        </w:tc>
        <w:tc>
          <w:tcPr>
            <w:tcW w:w="850" w:type="dxa"/>
            <w:shd w:val="clear" w:color="auto" w:fill="auto"/>
          </w:tcPr>
          <w:p w14:paraId="2A547A81" w14:textId="69458CF5"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36F5078A">
                <v:shape id="_x0000_i1137" type="#_x0000_t75" style="width:11pt;height:11pt" o:ole="" o:preferrelative="f" filled="t">
                  <v:imagedata r:id="rId7" o:title=""/>
                  <o:lock v:ext="edit" aspectratio="f"/>
                </v:shape>
                <w:control r:id="rId35" w:name="CheckBox12141308" w:shapeid="_x0000_i1137"/>
              </w:object>
            </w:r>
          </w:p>
        </w:tc>
        <w:tc>
          <w:tcPr>
            <w:tcW w:w="1576" w:type="dxa"/>
            <w:shd w:val="clear" w:color="auto" w:fill="auto"/>
          </w:tcPr>
          <w:p w14:paraId="05EC6C07"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59F8EEC1" w14:textId="77777777" w:rsidR="00495DFF" w:rsidRPr="0098513A" w:rsidRDefault="00495DFF" w:rsidP="00D84781">
            <w:pPr>
              <w:spacing w:before="80" w:after="40"/>
              <w:jc w:val="center"/>
              <w:rPr>
                <w:rFonts w:ascii="Arial" w:hAnsi="Arial" w:cs="Arial"/>
                <w:b/>
                <w:sz w:val="18"/>
                <w:szCs w:val="18"/>
              </w:rPr>
            </w:pPr>
          </w:p>
        </w:tc>
      </w:tr>
      <w:tr w:rsidR="00495DFF" w:rsidRPr="0098513A" w14:paraId="06B4E427" w14:textId="77777777" w:rsidTr="00D84781">
        <w:tc>
          <w:tcPr>
            <w:tcW w:w="5529" w:type="dxa"/>
            <w:shd w:val="clear" w:color="auto" w:fill="auto"/>
          </w:tcPr>
          <w:p w14:paraId="22BABBA9"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gặp các vấn đề khó khăn về lao động (ví dụ khó tuyển dụng, lao động đình công).</w:t>
            </w:r>
          </w:p>
        </w:tc>
        <w:tc>
          <w:tcPr>
            <w:tcW w:w="550" w:type="dxa"/>
            <w:shd w:val="clear" w:color="auto" w:fill="auto"/>
          </w:tcPr>
          <w:p w14:paraId="70BE06CD" w14:textId="4A1B8233"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712F106C">
                <v:shape id="_x0000_i1139" type="#_x0000_t75" style="width:11pt;height:11pt" o:ole="" o:preferrelative="f" filled="t">
                  <v:imagedata r:id="rId7" o:title=""/>
                  <o:lock v:ext="edit" aspectratio="f"/>
                </v:shape>
                <w:control r:id="rId36" w:name="CheckBox12141317" w:shapeid="_x0000_i1139"/>
              </w:object>
            </w:r>
          </w:p>
        </w:tc>
        <w:tc>
          <w:tcPr>
            <w:tcW w:w="850" w:type="dxa"/>
            <w:shd w:val="clear" w:color="auto" w:fill="auto"/>
          </w:tcPr>
          <w:p w14:paraId="4517E075" w14:textId="57D95571"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3595F087">
                <v:shape id="_x0000_i1141" type="#_x0000_t75" style="width:11pt;height:11pt" o:ole="" o:preferrelative="f" filled="t">
                  <v:imagedata r:id="rId7" o:title=""/>
                  <o:lock v:ext="edit" aspectratio="f"/>
                </v:shape>
                <w:control r:id="rId37" w:name="CheckBox12141307" w:shapeid="_x0000_i1141"/>
              </w:object>
            </w:r>
          </w:p>
        </w:tc>
        <w:tc>
          <w:tcPr>
            <w:tcW w:w="1576" w:type="dxa"/>
            <w:shd w:val="clear" w:color="auto" w:fill="auto"/>
          </w:tcPr>
          <w:p w14:paraId="400AB741"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76250EC7" w14:textId="77777777" w:rsidR="00495DFF" w:rsidRPr="0098513A" w:rsidRDefault="00495DFF" w:rsidP="00D84781">
            <w:pPr>
              <w:spacing w:before="80" w:after="40"/>
              <w:jc w:val="center"/>
              <w:rPr>
                <w:rFonts w:ascii="Arial" w:hAnsi="Arial" w:cs="Arial"/>
                <w:b/>
                <w:sz w:val="18"/>
                <w:szCs w:val="18"/>
              </w:rPr>
            </w:pPr>
          </w:p>
        </w:tc>
      </w:tr>
      <w:tr w:rsidR="00495DFF" w:rsidRPr="0098513A" w14:paraId="3412A699" w14:textId="77777777" w:rsidTr="00D84781">
        <w:tc>
          <w:tcPr>
            <w:tcW w:w="5529" w:type="dxa"/>
            <w:shd w:val="clear" w:color="auto" w:fill="auto"/>
          </w:tcPr>
          <w:p w14:paraId="64A16962" w14:textId="05A300B0"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lastRenderedPageBreak/>
              <w:t>Đơn vị có bị thiếu hụt các nguồn cung cấp quan trọng (ví dụ</w:t>
            </w:r>
            <w:r w:rsidR="00B21B32" w:rsidRPr="0098513A">
              <w:rPr>
                <w:rFonts w:ascii="Arial" w:hAnsi="Arial" w:cs="Arial"/>
                <w:sz w:val="18"/>
                <w:szCs w:val="18"/>
              </w:rPr>
              <w:t>,</w:t>
            </w:r>
            <w:r w:rsidRPr="0098513A">
              <w:rPr>
                <w:rFonts w:ascii="Arial" w:hAnsi="Arial" w:cs="Arial"/>
                <w:sz w:val="18"/>
                <w:szCs w:val="18"/>
              </w:rPr>
              <w:t xml:space="preserve"> vật tư đầu vào chủ yếu).</w:t>
            </w:r>
          </w:p>
        </w:tc>
        <w:tc>
          <w:tcPr>
            <w:tcW w:w="550" w:type="dxa"/>
            <w:shd w:val="clear" w:color="auto" w:fill="auto"/>
          </w:tcPr>
          <w:p w14:paraId="1F54BDCE" w14:textId="5137071F"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4393718">
                <v:shape id="_x0000_i1143" type="#_x0000_t75" style="width:11pt;height:11pt" o:ole="" o:preferrelative="f" filled="t">
                  <v:imagedata r:id="rId7" o:title=""/>
                  <o:lock v:ext="edit" aspectratio="f"/>
                </v:shape>
                <w:control r:id="rId38" w:name="CheckBox12141316" w:shapeid="_x0000_i1143"/>
              </w:object>
            </w:r>
          </w:p>
        </w:tc>
        <w:tc>
          <w:tcPr>
            <w:tcW w:w="850" w:type="dxa"/>
            <w:shd w:val="clear" w:color="auto" w:fill="auto"/>
          </w:tcPr>
          <w:p w14:paraId="11023C37" w14:textId="02786A33"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32037B92">
                <v:shape id="_x0000_i1145" type="#_x0000_t75" style="width:11pt;height:11pt" o:ole="" o:preferrelative="f" filled="t">
                  <v:imagedata r:id="rId7" o:title=""/>
                  <o:lock v:ext="edit" aspectratio="f"/>
                </v:shape>
                <w:control r:id="rId39" w:name="CheckBox12141306" w:shapeid="_x0000_i1145"/>
              </w:object>
            </w:r>
          </w:p>
        </w:tc>
        <w:tc>
          <w:tcPr>
            <w:tcW w:w="1576" w:type="dxa"/>
            <w:shd w:val="clear" w:color="auto" w:fill="auto"/>
          </w:tcPr>
          <w:p w14:paraId="1DCCBC2F"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525C2560" w14:textId="77777777" w:rsidR="00495DFF" w:rsidRPr="0098513A" w:rsidRDefault="00495DFF" w:rsidP="00D84781">
            <w:pPr>
              <w:spacing w:before="80" w:after="40"/>
              <w:jc w:val="center"/>
              <w:rPr>
                <w:rFonts w:ascii="Arial" w:hAnsi="Arial" w:cs="Arial"/>
                <w:b/>
                <w:sz w:val="18"/>
                <w:szCs w:val="18"/>
              </w:rPr>
            </w:pPr>
          </w:p>
        </w:tc>
      </w:tr>
      <w:tr w:rsidR="00495DFF" w:rsidRPr="0098513A" w14:paraId="562A6084" w14:textId="77777777" w:rsidTr="00D84781">
        <w:tc>
          <w:tcPr>
            <w:tcW w:w="5529" w:type="dxa"/>
            <w:shd w:val="clear" w:color="auto" w:fill="auto"/>
          </w:tcPr>
          <w:p w14:paraId="4A8E0370"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Xuất hiện đối thủ cạnh tranh mới thành công hơn.</w:t>
            </w:r>
          </w:p>
        </w:tc>
        <w:tc>
          <w:tcPr>
            <w:tcW w:w="550" w:type="dxa"/>
            <w:shd w:val="clear" w:color="auto" w:fill="auto"/>
          </w:tcPr>
          <w:p w14:paraId="4526C0F2" w14:textId="4CE1C066"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4AA86070">
                <v:shape id="_x0000_i1147" type="#_x0000_t75" style="width:11pt;height:11pt" o:ole="" o:preferrelative="f" filled="t">
                  <v:imagedata r:id="rId7" o:title=""/>
                  <o:lock v:ext="edit" aspectratio="f"/>
                </v:shape>
                <w:control r:id="rId40" w:name="CheckBox12141315" w:shapeid="_x0000_i1147"/>
              </w:object>
            </w:r>
          </w:p>
        </w:tc>
        <w:tc>
          <w:tcPr>
            <w:tcW w:w="850" w:type="dxa"/>
            <w:shd w:val="clear" w:color="auto" w:fill="auto"/>
          </w:tcPr>
          <w:p w14:paraId="7AC4D4E9" w14:textId="4C2CF93B"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38887EB5">
                <v:shape id="_x0000_i1149" type="#_x0000_t75" style="width:11pt;height:11pt" o:ole="" o:preferrelative="f" filled="t">
                  <v:imagedata r:id="rId7" o:title=""/>
                  <o:lock v:ext="edit" aspectratio="f"/>
                </v:shape>
                <w:control r:id="rId41" w:name="CheckBox12141305" w:shapeid="_x0000_i1149"/>
              </w:object>
            </w:r>
          </w:p>
        </w:tc>
        <w:tc>
          <w:tcPr>
            <w:tcW w:w="1576" w:type="dxa"/>
            <w:shd w:val="clear" w:color="auto" w:fill="auto"/>
          </w:tcPr>
          <w:p w14:paraId="6C28D60B"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75A8574F" w14:textId="77777777" w:rsidR="00495DFF" w:rsidRPr="0098513A" w:rsidRDefault="00495DFF" w:rsidP="00D84781">
            <w:pPr>
              <w:spacing w:before="80" w:after="40"/>
              <w:jc w:val="center"/>
              <w:rPr>
                <w:rFonts w:ascii="Arial" w:hAnsi="Arial" w:cs="Arial"/>
                <w:b/>
                <w:sz w:val="18"/>
                <w:szCs w:val="18"/>
              </w:rPr>
            </w:pPr>
          </w:p>
        </w:tc>
      </w:tr>
      <w:tr w:rsidR="00B21B32" w:rsidRPr="0098513A" w14:paraId="6EF128F0" w14:textId="77777777" w:rsidTr="00D84781">
        <w:tc>
          <w:tcPr>
            <w:tcW w:w="5529" w:type="dxa"/>
            <w:shd w:val="clear" w:color="auto" w:fill="auto"/>
          </w:tcPr>
          <w:p w14:paraId="50EDB3FA" w14:textId="08B31591" w:rsidR="00B21B32" w:rsidRPr="0098513A" w:rsidRDefault="00B21B32" w:rsidP="00495DFF">
            <w:pPr>
              <w:numPr>
                <w:ilvl w:val="0"/>
                <w:numId w:val="26"/>
              </w:numPr>
              <w:spacing w:before="80" w:after="40"/>
              <w:jc w:val="both"/>
              <w:rPr>
                <w:rFonts w:ascii="Arial" w:hAnsi="Arial" w:cs="Arial"/>
                <w:sz w:val="18"/>
                <w:szCs w:val="18"/>
              </w:rPr>
            </w:pPr>
            <w:r w:rsidRPr="0098513A">
              <w:rPr>
                <w:rFonts w:ascii="Arial" w:hAnsi="Arial" w:cs="Arial"/>
                <w:sz w:val="18"/>
                <w:szCs w:val="18"/>
              </w:rPr>
              <w:t>Mất nhân sự chủ chốt mà không có sự thay thế.</w:t>
            </w:r>
          </w:p>
        </w:tc>
        <w:tc>
          <w:tcPr>
            <w:tcW w:w="550" w:type="dxa"/>
            <w:shd w:val="clear" w:color="auto" w:fill="auto"/>
          </w:tcPr>
          <w:p w14:paraId="4A1E6D3D" w14:textId="77777777" w:rsidR="00B21B32" w:rsidRPr="0098513A" w:rsidRDefault="00B21B32" w:rsidP="00D84781">
            <w:pPr>
              <w:spacing w:before="80" w:after="40"/>
              <w:jc w:val="center"/>
              <w:rPr>
                <w:rFonts w:ascii="Arial" w:hAnsi="Arial" w:cs="Arial"/>
                <w:sz w:val="18"/>
                <w:szCs w:val="18"/>
              </w:rPr>
            </w:pPr>
          </w:p>
        </w:tc>
        <w:tc>
          <w:tcPr>
            <w:tcW w:w="850" w:type="dxa"/>
            <w:shd w:val="clear" w:color="auto" w:fill="auto"/>
          </w:tcPr>
          <w:p w14:paraId="0C519AD3" w14:textId="77777777" w:rsidR="00B21B32" w:rsidRPr="0098513A" w:rsidRDefault="00B21B32" w:rsidP="00D84781">
            <w:pPr>
              <w:spacing w:before="80" w:after="40"/>
              <w:jc w:val="center"/>
              <w:rPr>
                <w:rFonts w:ascii="Arial" w:hAnsi="Arial" w:cs="Arial"/>
                <w:sz w:val="18"/>
                <w:szCs w:val="18"/>
              </w:rPr>
            </w:pPr>
          </w:p>
        </w:tc>
        <w:tc>
          <w:tcPr>
            <w:tcW w:w="1576" w:type="dxa"/>
            <w:shd w:val="clear" w:color="auto" w:fill="auto"/>
          </w:tcPr>
          <w:p w14:paraId="31AD4614" w14:textId="77777777" w:rsidR="00B21B32" w:rsidRPr="0098513A" w:rsidRDefault="00B21B32" w:rsidP="00D84781">
            <w:pPr>
              <w:spacing w:before="80" w:after="40" w:line="276" w:lineRule="auto"/>
              <w:rPr>
                <w:rFonts w:ascii="Arial" w:hAnsi="Arial" w:cs="Arial"/>
                <w:i/>
                <w:sz w:val="18"/>
                <w:szCs w:val="18"/>
              </w:rPr>
            </w:pPr>
          </w:p>
        </w:tc>
        <w:tc>
          <w:tcPr>
            <w:tcW w:w="1276" w:type="dxa"/>
            <w:shd w:val="clear" w:color="auto" w:fill="auto"/>
            <w:vAlign w:val="center"/>
          </w:tcPr>
          <w:p w14:paraId="5F66344C" w14:textId="77777777" w:rsidR="00B21B32" w:rsidRPr="0098513A" w:rsidRDefault="00B21B32" w:rsidP="00D84781">
            <w:pPr>
              <w:spacing w:before="80" w:after="40"/>
              <w:jc w:val="center"/>
              <w:rPr>
                <w:rFonts w:ascii="Arial" w:hAnsi="Arial" w:cs="Arial"/>
                <w:b/>
                <w:sz w:val="18"/>
                <w:szCs w:val="18"/>
              </w:rPr>
            </w:pPr>
          </w:p>
        </w:tc>
      </w:tr>
      <w:tr w:rsidR="00B21B32" w:rsidRPr="0098513A" w14:paraId="440A4698" w14:textId="77777777" w:rsidTr="00D84781">
        <w:tc>
          <w:tcPr>
            <w:tcW w:w="5529" w:type="dxa"/>
            <w:shd w:val="clear" w:color="auto" w:fill="auto"/>
          </w:tcPr>
          <w:p w14:paraId="2158F214" w14:textId="594F070F" w:rsidR="00B21B32" w:rsidRPr="0098513A" w:rsidRDefault="00B21B32" w:rsidP="00495DFF">
            <w:pPr>
              <w:numPr>
                <w:ilvl w:val="0"/>
                <w:numId w:val="26"/>
              </w:numPr>
              <w:spacing w:before="80" w:after="40"/>
              <w:jc w:val="both"/>
              <w:rPr>
                <w:rFonts w:ascii="Arial" w:hAnsi="Arial" w:cs="Arial"/>
                <w:sz w:val="18"/>
                <w:szCs w:val="18"/>
              </w:rPr>
            </w:pPr>
            <w:r w:rsidRPr="0098513A">
              <w:rPr>
                <w:rFonts w:ascii="Arial" w:hAnsi="Arial" w:cs="Arial"/>
                <w:sz w:val="18"/>
                <w:szCs w:val="18"/>
              </w:rPr>
              <w:t>Những thay đổi cơ bản trên thị trường hoặc công nghệ mà đơn vị không thể thích ứng một cách thích hợp.</w:t>
            </w:r>
          </w:p>
        </w:tc>
        <w:tc>
          <w:tcPr>
            <w:tcW w:w="550" w:type="dxa"/>
            <w:shd w:val="clear" w:color="auto" w:fill="auto"/>
          </w:tcPr>
          <w:p w14:paraId="6C4BA2CF" w14:textId="77777777" w:rsidR="00B21B32" w:rsidRPr="0098513A" w:rsidRDefault="00B21B32" w:rsidP="00D84781">
            <w:pPr>
              <w:spacing w:before="80" w:after="40"/>
              <w:jc w:val="center"/>
              <w:rPr>
                <w:rFonts w:ascii="Arial" w:hAnsi="Arial" w:cs="Arial"/>
                <w:sz w:val="18"/>
                <w:szCs w:val="18"/>
              </w:rPr>
            </w:pPr>
          </w:p>
        </w:tc>
        <w:tc>
          <w:tcPr>
            <w:tcW w:w="850" w:type="dxa"/>
            <w:shd w:val="clear" w:color="auto" w:fill="auto"/>
          </w:tcPr>
          <w:p w14:paraId="2CB1CC39" w14:textId="77777777" w:rsidR="00B21B32" w:rsidRPr="0098513A" w:rsidRDefault="00B21B32" w:rsidP="00D84781">
            <w:pPr>
              <w:spacing w:before="80" w:after="40"/>
              <w:jc w:val="center"/>
              <w:rPr>
                <w:rFonts w:ascii="Arial" w:hAnsi="Arial" w:cs="Arial"/>
                <w:sz w:val="18"/>
                <w:szCs w:val="18"/>
              </w:rPr>
            </w:pPr>
          </w:p>
        </w:tc>
        <w:tc>
          <w:tcPr>
            <w:tcW w:w="1576" w:type="dxa"/>
            <w:shd w:val="clear" w:color="auto" w:fill="auto"/>
          </w:tcPr>
          <w:p w14:paraId="3BF46546" w14:textId="77777777" w:rsidR="00B21B32" w:rsidRPr="0098513A" w:rsidRDefault="00B21B32" w:rsidP="00D84781">
            <w:pPr>
              <w:spacing w:before="80" w:after="40" w:line="276" w:lineRule="auto"/>
              <w:rPr>
                <w:rFonts w:ascii="Arial" w:hAnsi="Arial" w:cs="Arial"/>
                <w:i/>
                <w:sz w:val="18"/>
                <w:szCs w:val="18"/>
              </w:rPr>
            </w:pPr>
          </w:p>
        </w:tc>
        <w:tc>
          <w:tcPr>
            <w:tcW w:w="1276" w:type="dxa"/>
            <w:shd w:val="clear" w:color="auto" w:fill="auto"/>
            <w:vAlign w:val="center"/>
          </w:tcPr>
          <w:p w14:paraId="29DDFB9C" w14:textId="77777777" w:rsidR="00B21B32" w:rsidRPr="0098513A" w:rsidRDefault="00B21B32" w:rsidP="00D84781">
            <w:pPr>
              <w:spacing w:before="80" w:after="40"/>
              <w:jc w:val="center"/>
              <w:rPr>
                <w:rFonts w:ascii="Arial" w:hAnsi="Arial" w:cs="Arial"/>
                <w:b/>
                <w:sz w:val="18"/>
                <w:szCs w:val="18"/>
              </w:rPr>
            </w:pPr>
          </w:p>
        </w:tc>
      </w:tr>
      <w:tr w:rsidR="00B21B32" w:rsidRPr="0098513A" w14:paraId="07CBFCA2" w14:textId="77777777" w:rsidTr="00D84781">
        <w:tc>
          <w:tcPr>
            <w:tcW w:w="5529" w:type="dxa"/>
            <w:shd w:val="clear" w:color="auto" w:fill="auto"/>
          </w:tcPr>
          <w:p w14:paraId="7234A2B8" w14:textId="47CEAACF" w:rsidR="00B21B32" w:rsidRPr="0098513A" w:rsidRDefault="00B21B32" w:rsidP="00495DFF">
            <w:pPr>
              <w:numPr>
                <w:ilvl w:val="0"/>
                <w:numId w:val="26"/>
              </w:numPr>
              <w:spacing w:before="80" w:after="40"/>
              <w:jc w:val="both"/>
              <w:rPr>
                <w:rFonts w:ascii="Arial" w:hAnsi="Arial" w:cs="Arial"/>
                <w:sz w:val="18"/>
                <w:szCs w:val="18"/>
              </w:rPr>
            </w:pPr>
            <w:r w:rsidRPr="0098513A">
              <w:rPr>
                <w:rFonts w:ascii="Arial" w:hAnsi="Arial" w:cs="Arial"/>
                <w:sz w:val="18"/>
                <w:szCs w:val="18"/>
              </w:rPr>
              <w:t>Phụ thuộc quá nhiều vào một vài dòng sản phẩm mà thị trường đang suy thoái.</w:t>
            </w:r>
          </w:p>
        </w:tc>
        <w:tc>
          <w:tcPr>
            <w:tcW w:w="550" w:type="dxa"/>
            <w:shd w:val="clear" w:color="auto" w:fill="auto"/>
          </w:tcPr>
          <w:p w14:paraId="685369D2" w14:textId="77777777" w:rsidR="00B21B32" w:rsidRPr="0098513A" w:rsidRDefault="00B21B32" w:rsidP="00D84781">
            <w:pPr>
              <w:spacing w:before="80" w:after="40"/>
              <w:jc w:val="center"/>
              <w:rPr>
                <w:rFonts w:ascii="Arial" w:hAnsi="Arial" w:cs="Arial"/>
                <w:sz w:val="18"/>
                <w:szCs w:val="18"/>
              </w:rPr>
            </w:pPr>
          </w:p>
        </w:tc>
        <w:tc>
          <w:tcPr>
            <w:tcW w:w="850" w:type="dxa"/>
            <w:shd w:val="clear" w:color="auto" w:fill="auto"/>
          </w:tcPr>
          <w:p w14:paraId="630F9C97" w14:textId="77777777" w:rsidR="00B21B32" w:rsidRPr="0098513A" w:rsidRDefault="00B21B32" w:rsidP="00D84781">
            <w:pPr>
              <w:spacing w:before="80" w:after="40"/>
              <w:jc w:val="center"/>
              <w:rPr>
                <w:rFonts w:ascii="Arial" w:hAnsi="Arial" w:cs="Arial"/>
                <w:sz w:val="18"/>
                <w:szCs w:val="18"/>
              </w:rPr>
            </w:pPr>
          </w:p>
        </w:tc>
        <w:tc>
          <w:tcPr>
            <w:tcW w:w="1576" w:type="dxa"/>
            <w:shd w:val="clear" w:color="auto" w:fill="auto"/>
          </w:tcPr>
          <w:p w14:paraId="68F73DFF" w14:textId="77777777" w:rsidR="00B21B32" w:rsidRPr="0098513A" w:rsidRDefault="00B21B32" w:rsidP="00D84781">
            <w:pPr>
              <w:spacing w:before="80" w:after="40" w:line="276" w:lineRule="auto"/>
              <w:rPr>
                <w:rFonts w:ascii="Arial" w:hAnsi="Arial" w:cs="Arial"/>
                <w:i/>
                <w:sz w:val="18"/>
                <w:szCs w:val="18"/>
              </w:rPr>
            </w:pPr>
          </w:p>
        </w:tc>
        <w:tc>
          <w:tcPr>
            <w:tcW w:w="1276" w:type="dxa"/>
            <w:shd w:val="clear" w:color="auto" w:fill="auto"/>
            <w:vAlign w:val="center"/>
          </w:tcPr>
          <w:p w14:paraId="7012441D" w14:textId="77777777" w:rsidR="00B21B32" w:rsidRPr="0098513A" w:rsidRDefault="00B21B32" w:rsidP="00D84781">
            <w:pPr>
              <w:spacing w:before="80" w:after="40"/>
              <w:jc w:val="center"/>
              <w:rPr>
                <w:rFonts w:ascii="Arial" w:hAnsi="Arial" w:cs="Arial"/>
                <w:b/>
                <w:sz w:val="18"/>
                <w:szCs w:val="18"/>
              </w:rPr>
            </w:pPr>
          </w:p>
        </w:tc>
      </w:tr>
      <w:tr w:rsidR="00B21B32" w:rsidRPr="0098513A" w14:paraId="25D694AF" w14:textId="77777777" w:rsidTr="00D84781">
        <w:tc>
          <w:tcPr>
            <w:tcW w:w="5529" w:type="dxa"/>
            <w:shd w:val="clear" w:color="auto" w:fill="auto"/>
          </w:tcPr>
          <w:p w14:paraId="789E3FC2" w14:textId="5E7B914D" w:rsidR="00B21B32" w:rsidRPr="0098513A" w:rsidRDefault="00B21B32" w:rsidP="00495DFF">
            <w:pPr>
              <w:numPr>
                <w:ilvl w:val="0"/>
                <w:numId w:val="26"/>
              </w:numPr>
              <w:spacing w:before="80" w:after="40"/>
              <w:jc w:val="both"/>
              <w:rPr>
                <w:rFonts w:ascii="Arial" w:hAnsi="Arial" w:cs="Arial"/>
                <w:sz w:val="18"/>
                <w:szCs w:val="18"/>
              </w:rPr>
            </w:pPr>
            <w:r w:rsidRPr="0098513A">
              <w:rPr>
                <w:rFonts w:ascii="Arial" w:hAnsi="Arial" w:cs="Arial"/>
                <w:sz w:val="18"/>
                <w:szCs w:val="18"/>
              </w:rPr>
              <w:t>Các phát triển kỹ thuật làm cho sản phẩm chính bị lỗi thời.</w:t>
            </w:r>
          </w:p>
        </w:tc>
        <w:tc>
          <w:tcPr>
            <w:tcW w:w="550" w:type="dxa"/>
            <w:shd w:val="clear" w:color="auto" w:fill="auto"/>
          </w:tcPr>
          <w:p w14:paraId="6A00E664" w14:textId="77777777" w:rsidR="00B21B32" w:rsidRPr="0098513A" w:rsidRDefault="00B21B32" w:rsidP="00D84781">
            <w:pPr>
              <w:spacing w:before="80" w:after="40"/>
              <w:jc w:val="center"/>
              <w:rPr>
                <w:rFonts w:ascii="Arial" w:hAnsi="Arial" w:cs="Arial"/>
                <w:sz w:val="18"/>
                <w:szCs w:val="18"/>
              </w:rPr>
            </w:pPr>
          </w:p>
        </w:tc>
        <w:tc>
          <w:tcPr>
            <w:tcW w:w="850" w:type="dxa"/>
            <w:shd w:val="clear" w:color="auto" w:fill="auto"/>
          </w:tcPr>
          <w:p w14:paraId="3F938057" w14:textId="77777777" w:rsidR="00B21B32" w:rsidRPr="0098513A" w:rsidRDefault="00B21B32" w:rsidP="00D84781">
            <w:pPr>
              <w:spacing w:before="80" w:after="40"/>
              <w:jc w:val="center"/>
              <w:rPr>
                <w:rFonts w:ascii="Arial" w:hAnsi="Arial" w:cs="Arial"/>
                <w:sz w:val="18"/>
                <w:szCs w:val="18"/>
              </w:rPr>
            </w:pPr>
          </w:p>
        </w:tc>
        <w:tc>
          <w:tcPr>
            <w:tcW w:w="1576" w:type="dxa"/>
            <w:shd w:val="clear" w:color="auto" w:fill="auto"/>
          </w:tcPr>
          <w:p w14:paraId="18AF66AB" w14:textId="77777777" w:rsidR="00B21B32" w:rsidRPr="0098513A" w:rsidRDefault="00B21B32" w:rsidP="00D84781">
            <w:pPr>
              <w:spacing w:before="80" w:after="40" w:line="276" w:lineRule="auto"/>
              <w:rPr>
                <w:rFonts w:ascii="Arial" w:hAnsi="Arial" w:cs="Arial"/>
                <w:i/>
                <w:sz w:val="18"/>
                <w:szCs w:val="18"/>
              </w:rPr>
            </w:pPr>
          </w:p>
        </w:tc>
        <w:tc>
          <w:tcPr>
            <w:tcW w:w="1276" w:type="dxa"/>
            <w:shd w:val="clear" w:color="auto" w:fill="auto"/>
            <w:vAlign w:val="center"/>
          </w:tcPr>
          <w:p w14:paraId="1C027887" w14:textId="77777777" w:rsidR="00B21B32" w:rsidRPr="0098513A" w:rsidRDefault="00B21B32" w:rsidP="00D84781">
            <w:pPr>
              <w:spacing w:before="80" w:after="40"/>
              <w:jc w:val="center"/>
              <w:rPr>
                <w:rFonts w:ascii="Arial" w:hAnsi="Arial" w:cs="Arial"/>
                <w:b/>
                <w:sz w:val="18"/>
                <w:szCs w:val="18"/>
              </w:rPr>
            </w:pPr>
          </w:p>
        </w:tc>
      </w:tr>
      <w:tr w:rsidR="00495DFF" w:rsidRPr="0098513A" w14:paraId="111EF6E1" w14:textId="77777777" w:rsidTr="00D84781">
        <w:tc>
          <w:tcPr>
            <w:tcW w:w="5529" w:type="dxa"/>
            <w:shd w:val="clear" w:color="auto" w:fill="auto"/>
          </w:tcPr>
          <w:p w14:paraId="32C59AAB"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không tuân thủ các quy định về góp vốn cũng như các quy định khác của pháp luật.</w:t>
            </w:r>
          </w:p>
        </w:tc>
        <w:tc>
          <w:tcPr>
            <w:tcW w:w="550" w:type="dxa"/>
            <w:shd w:val="clear" w:color="auto" w:fill="auto"/>
          </w:tcPr>
          <w:p w14:paraId="61CB6F7B" w14:textId="4BB7A4EB"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6771AD4F">
                <v:shape id="_x0000_i1151" type="#_x0000_t75" style="width:11pt;height:11pt" o:ole="" o:preferrelative="f" filled="t">
                  <v:imagedata r:id="rId7" o:title=""/>
                  <o:lock v:ext="edit" aspectratio="f"/>
                </v:shape>
                <w:control r:id="rId42" w:name="CheckBox12141314" w:shapeid="_x0000_i1151"/>
              </w:object>
            </w:r>
          </w:p>
        </w:tc>
        <w:tc>
          <w:tcPr>
            <w:tcW w:w="850" w:type="dxa"/>
            <w:shd w:val="clear" w:color="auto" w:fill="auto"/>
          </w:tcPr>
          <w:p w14:paraId="5480A7F6" w14:textId="642121E7"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F129B73">
                <v:shape id="_x0000_i1153" type="#_x0000_t75" style="width:11pt;height:11pt" o:ole="" o:preferrelative="f" filled="t">
                  <v:imagedata r:id="rId7" o:title=""/>
                  <o:lock v:ext="edit" aspectratio="f"/>
                </v:shape>
                <w:control r:id="rId43" w:name="CheckBox12141304" w:shapeid="_x0000_i1153"/>
              </w:object>
            </w:r>
          </w:p>
        </w:tc>
        <w:tc>
          <w:tcPr>
            <w:tcW w:w="1576" w:type="dxa"/>
            <w:shd w:val="clear" w:color="auto" w:fill="auto"/>
          </w:tcPr>
          <w:p w14:paraId="66B85FE2"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4A4340EF" w14:textId="77777777" w:rsidR="00495DFF" w:rsidRPr="0098513A" w:rsidRDefault="00495DFF" w:rsidP="00D84781">
            <w:pPr>
              <w:spacing w:before="80" w:after="40"/>
              <w:jc w:val="center"/>
              <w:rPr>
                <w:rFonts w:ascii="Arial" w:hAnsi="Arial" w:cs="Arial"/>
                <w:b/>
                <w:sz w:val="18"/>
                <w:szCs w:val="18"/>
              </w:rPr>
            </w:pPr>
          </w:p>
        </w:tc>
      </w:tr>
      <w:tr w:rsidR="00495DFF" w:rsidRPr="0098513A" w14:paraId="370A6C06" w14:textId="77777777" w:rsidTr="00D84781">
        <w:tc>
          <w:tcPr>
            <w:tcW w:w="5529" w:type="dxa"/>
            <w:shd w:val="clear" w:color="auto" w:fill="auto"/>
          </w:tcPr>
          <w:p w14:paraId="6BF1D859"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đang bị kiện và các vụ kiện này chưa được xử lý mà nếu đơn vị thua kiện có thể dẫn đến các khoản bồi thường không có khả năng đáp ứng được.</w:t>
            </w:r>
          </w:p>
        </w:tc>
        <w:tc>
          <w:tcPr>
            <w:tcW w:w="550" w:type="dxa"/>
            <w:shd w:val="clear" w:color="auto" w:fill="auto"/>
          </w:tcPr>
          <w:p w14:paraId="3805BA87" w14:textId="441E0C92"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7E245E5">
                <v:shape id="_x0000_i1155" type="#_x0000_t75" style="width:11pt;height:11pt" o:ole="" o:preferrelative="f" filled="t">
                  <v:imagedata r:id="rId7" o:title=""/>
                  <o:lock v:ext="edit" aspectratio="f"/>
                </v:shape>
                <w:control r:id="rId44" w:name="CheckBox12141313" w:shapeid="_x0000_i1155"/>
              </w:object>
            </w:r>
          </w:p>
        </w:tc>
        <w:tc>
          <w:tcPr>
            <w:tcW w:w="850" w:type="dxa"/>
            <w:shd w:val="clear" w:color="auto" w:fill="auto"/>
          </w:tcPr>
          <w:p w14:paraId="4ED1B1F9" w14:textId="4EBF7C27"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EA04819">
                <v:shape id="_x0000_i1157" type="#_x0000_t75" style="width:11pt;height:11pt" o:ole="" o:preferrelative="f" filled="t">
                  <v:imagedata r:id="rId7" o:title=""/>
                  <o:lock v:ext="edit" aspectratio="f"/>
                </v:shape>
                <w:control r:id="rId45" w:name="CheckBox12141303" w:shapeid="_x0000_i1157"/>
              </w:object>
            </w:r>
          </w:p>
        </w:tc>
        <w:tc>
          <w:tcPr>
            <w:tcW w:w="1576" w:type="dxa"/>
            <w:shd w:val="clear" w:color="auto" w:fill="auto"/>
          </w:tcPr>
          <w:p w14:paraId="5DA56AA2"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2DF8A624" w14:textId="77777777" w:rsidR="00495DFF" w:rsidRPr="0098513A" w:rsidRDefault="00495DFF" w:rsidP="00D84781">
            <w:pPr>
              <w:spacing w:before="80" w:after="40"/>
              <w:jc w:val="center"/>
              <w:rPr>
                <w:rFonts w:ascii="Arial" w:hAnsi="Arial" w:cs="Arial"/>
                <w:b/>
                <w:sz w:val="18"/>
                <w:szCs w:val="18"/>
              </w:rPr>
            </w:pPr>
          </w:p>
        </w:tc>
      </w:tr>
      <w:tr w:rsidR="00495DFF" w:rsidRPr="0098513A" w14:paraId="7621A147" w14:textId="77777777" w:rsidTr="00D84781">
        <w:tc>
          <w:tcPr>
            <w:tcW w:w="5529" w:type="dxa"/>
            <w:shd w:val="clear" w:color="auto" w:fill="auto"/>
          </w:tcPr>
          <w:p w14:paraId="25DEFDD2"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Thay đổi về pháp luật và các quy định hoặc chính sách của Nhà nước làm ảnh hưởng bất lợi tới đơn vị.</w:t>
            </w:r>
          </w:p>
        </w:tc>
        <w:tc>
          <w:tcPr>
            <w:tcW w:w="550" w:type="dxa"/>
            <w:shd w:val="clear" w:color="auto" w:fill="auto"/>
          </w:tcPr>
          <w:p w14:paraId="76BC1A62" w14:textId="38144854"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5FA9BC3">
                <v:shape id="_x0000_i1159" type="#_x0000_t75" style="width:11pt;height:11pt" o:ole="" o:preferrelative="f" filled="t">
                  <v:imagedata r:id="rId7" o:title=""/>
                  <o:lock v:ext="edit" aspectratio="f"/>
                </v:shape>
                <w:control r:id="rId46" w:name="CheckBox12141312" w:shapeid="_x0000_i1159"/>
              </w:object>
            </w:r>
          </w:p>
        </w:tc>
        <w:tc>
          <w:tcPr>
            <w:tcW w:w="850" w:type="dxa"/>
            <w:shd w:val="clear" w:color="auto" w:fill="auto"/>
          </w:tcPr>
          <w:p w14:paraId="294D0B2D" w14:textId="50814E44"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7A362F8C">
                <v:shape id="_x0000_i1161" type="#_x0000_t75" style="width:11pt;height:11pt" o:ole="" o:preferrelative="f" filled="t">
                  <v:imagedata r:id="rId7" o:title=""/>
                  <o:lock v:ext="edit" aspectratio="f"/>
                </v:shape>
                <w:control r:id="rId47" w:name="CheckBox12141302" w:shapeid="_x0000_i1161"/>
              </w:object>
            </w:r>
          </w:p>
        </w:tc>
        <w:tc>
          <w:tcPr>
            <w:tcW w:w="1576" w:type="dxa"/>
            <w:shd w:val="clear" w:color="auto" w:fill="auto"/>
          </w:tcPr>
          <w:p w14:paraId="0BB294A5"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5CFD2281" w14:textId="77777777" w:rsidR="00495DFF" w:rsidRPr="0098513A" w:rsidRDefault="00495DFF" w:rsidP="00D84781">
            <w:pPr>
              <w:spacing w:before="80" w:after="40"/>
              <w:jc w:val="center"/>
              <w:rPr>
                <w:rFonts w:ascii="Arial" w:hAnsi="Arial" w:cs="Arial"/>
                <w:b/>
                <w:sz w:val="18"/>
                <w:szCs w:val="18"/>
              </w:rPr>
            </w:pPr>
          </w:p>
        </w:tc>
      </w:tr>
      <w:tr w:rsidR="00495DFF" w:rsidRPr="0098513A" w14:paraId="67F87FA8" w14:textId="77777777" w:rsidTr="00D84781">
        <w:tc>
          <w:tcPr>
            <w:tcW w:w="5529" w:type="dxa"/>
            <w:shd w:val="clear" w:color="auto" w:fill="auto"/>
          </w:tcPr>
          <w:p w14:paraId="033508A6"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pacing w:val="-4"/>
                <w:sz w:val="18"/>
                <w:szCs w:val="18"/>
              </w:rPr>
              <w:t>Đơn vị có các rủi ro, tổn thất về tài sản (do thiên tai, hỏa hoạn,</w:t>
            </w:r>
            <w:r w:rsidRPr="0098513A">
              <w:rPr>
                <w:rFonts w:ascii="Arial" w:hAnsi="Arial" w:cs="Arial"/>
                <w:sz w:val="18"/>
                <w:szCs w:val="18"/>
              </w:rPr>
              <w:t xml:space="preserve"> cháy nổ,…) mà không được bảo hiểm hoặc bảo hiểm với giá trị thấp, làm thiệt hại phần lớn tài sản của đơn vị, ảnh hưởng đến khả năng hoạt động của đơn vị.</w:t>
            </w:r>
          </w:p>
        </w:tc>
        <w:tc>
          <w:tcPr>
            <w:tcW w:w="550" w:type="dxa"/>
            <w:shd w:val="clear" w:color="auto" w:fill="auto"/>
          </w:tcPr>
          <w:p w14:paraId="2499727E" w14:textId="36D4BD0E"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BCB1868">
                <v:shape id="_x0000_i1163" type="#_x0000_t75" style="width:11pt;height:11pt" o:ole="" o:preferrelative="f" filled="t">
                  <v:imagedata r:id="rId7" o:title=""/>
                  <o:lock v:ext="edit" aspectratio="f"/>
                </v:shape>
                <w:control r:id="rId48" w:name="CheckBox121413111" w:shapeid="_x0000_i1163"/>
              </w:object>
            </w:r>
          </w:p>
        </w:tc>
        <w:tc>
          <w:tcPr>
            <w:tcW w:w="850" w:type="dxa"/>
            <w:shd w:val="clear" w:color="auto" w:fill="auto"/>
          </w:tcPr>
          <w:p w14:paraId="2DCA095E" w14:textId="1CCE671E"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973FBB7">
                <v:shape id="_x0000_i1165" type="#_x0000_t75" style="width:11pt;height:11pt" o:ole="" o:preferrelative="f" filled="t">
                  <v:imagedata r:id="rId7" o:title=""/>
                  <o:lock v:ext="edit" aspectratio="f"/>
                </v:shape>
                <w:control r:id="rId49" w:name="CheckBox121413011" w:shapeid="_x0000_i1165"/>
              </w:object>
            </w:r>
          </w:p>
        </w:tc>
        <w:tc>
          <w:tcPr>
            <w:tcW w:w="1576" w:type="dxa"/>
            <w:shd w:val="clear" w:color="auto" w:fill="auto"/>
          </w:tcPr>
          <w:p w14:paraId="3AD63177"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463485A9" w14:textId="77777777" w:rsidR="00495DFF" w:rsidRPr="0098513A" w:rsidRDefault="00495DFF" w:rsidP="00D84781">
            <w:pPr>
              <w:spacing w:before="80" w:after="40"/>
              <w:jc w:val="center"/>
              <w:rPr>
                <w:rFonts w:ascii="Arial" w:hAnsi="Arial" w:cs="Arial"/>
                <w:b/>
                <w:sz w:val="18"/>
                <w:szCs w:val="18"/>
              </w:rPr>
            </w:pPr>
          </w:p>
        </w:tc>
      </w:tr>
      <w:tr w:rsidR="00495DFF" w:rsidRPr="0098513A" w14:paraId="2FA4C8EF" w14:textId="77777777" w:rsidTr="00D84781">
        <w:tc>
          <w:tcPr>
            <w:tcW w:w="5529" w:type="dxa"/>
            <w:shd w:val="clear" w:color="auto" w:fill="auto"/>
          </w:tcPr>
          <w:p w14:paraId="43463303"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giá trị cổ phiếu giảm.</w:t>
            </w:r>
          </w:p>
        </w:tc>
        <w:tc>
          <w:tcPr>
            <w:tcW w:w="550" w:type="dxa"/>
            <w:shd w:val="clear" w:color="auto" w:fill="auto"/>
          </w:tcPr>
          <w:p w14:paraId="771FD1E7" w14:textId="6AEEDC3B"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418C5C38">
                <v:shape id="_x0000_i1167" type="#_x0000_t75" style="width:11pt;height:11pt" o:ole="" o:preferrelative="f" filled="t">
                  <v:imagedata r:id="rId7" o:title=""/>
                  <o:lock v:ext="edit" aspectratio="f"/>
                </v:shape>
                <w:control r:id="rId50" w:name="CheckBox12141311" w:shapeid="_x0000_i1167"/>
              </w:object>
            </w:r>
          </w:p>
        </w:tc>
        <w:tc>
          <w:tcPr>
            <w:tcW w:w="850" w:type="dxa"/>
            <w:shd w:val="clear" w:color="auto" w:fill="auto"/>
          </w:tcPr>
          <w:p w14:paraId="1AC486A1" w14:textId="0C1E7325"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40BAA7C9">
                <v:shape id="_x0000_i1169" type="#_x0000_t75" style="width:11pt;height:11pt" o:ole="" o:preferrelative="f" filled="t">
                  <v:imagedata r:id="rId7" o:title=""/>
                  <o:lock v:ext="edit" aspectratio="f"/>
                </v:shape>
                <w:control r:id="rId51" w:name="CheckBox12141301" w:shapeid="_x0000_i1169"/>
              </w:object>
            </w:r>
          </w:p>
        </w:tc>
        <w:tc>
          <w:tcPr>
            <w:tcW w:w="1576" w:type="dxa"/>
            <w:shd w:val="clear" w:color="auto" w:fill="auto"/>
          </w:tcPr>
          <w:p w14:paraId="006D7DC6"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037EB9A6" w14:textId="77777777" w:rsidR="00495DFF" w:rsidRPr="0098513A" w:rsidRDefault="00495DFF" w:rsidP="00D84781">
            <w:pPr>
              <w:spacing w:before="80" w:after="40"/>
              <w:jc w:val="center"/>
              <w:rPr>
                <w:rFonts w:ascii="Arial" w:hAnsi="Arial" w:cs="Arial"/>
                <w:b/>
                <w:sz w:val="18"/>
                <w:szCs w:val="18"/>
              </w:rPr>
            </w:pPr>
          </w:p>
        </w:tc>
      </w:tr>
      <w:tr w:rsidR="00495DFF" w:rsidRPr="0098513A" w14:paraId="7DE11169" w14:textId="77777777" w:rsidTr="00D84781">
        <w:tc>
          <w:tcPr>
            <w:tcW w:w="5529" w:type="dxa"/>
            <w:shd w:val="clear" w:color="auto" w:fill="auto"/>
          </w:tcPr>
          <w:p w14:paraId="5FBD3D91"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có chi phí hoạt động tăng lên bất thường.</w:t>
            </w:r>
          </w:p>
        </w:tc>
        <w:tc>
          <w:tcPr>
            <w:tcW w:w="550" w:type="dxa"/>
            <w:shd w:val="clear" w:color="auto" w:fill="auto"/>
          </w:tcPr>
          <w:p w14:paraId="79EFBBD3" w14:textId="03BD4F9E"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53C3A2E2">
                <v:shape id="_x0000_i1171" type="#_x0000_t75" style="width:11pt;height:11pt" o:ole="" o:preferrelative="f" filled="t">
                  <v:imagedata r:id="rId7" o:title=""/>
                  <o:lock v:ext="edit" aspectratio="f"/>
                </v:shape>
                <w:control r:id="rId52" w:name="CheckBox12141291" w:shapeid="_x0000_i1171"/>
              </w:object>
            </w:r>
          </w:p>
        </w:tc>
        <w:tc>
          <w:tcPr>
            <w:tcW w:w="850" w:type="dxa"/>
            <w:shd w:val="clear" w:color="auto" w:fill="auto"/>
          </w:tcPr>
          <w:p w14:paraId="7D059592" w14:textId="5E1EE92B"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134CA247">
                <v:shape id="_x0000_i1173" type="#_x0000_t75" style="width:11pt;height:11pt" o:ole="" o:preferrelative="f" filled="t">
                  <v:imagedata r:id="rId7" o:title=""/>
                  <o:lock v:ext="edit" aspectratio="f"/>
                </v:shape>
                <w:control r:id="rId53" w:name="CheckBox12141281" w:shapeid="_x0000_i1173"/>
              </w:object>
            </w:r>
          </w:p>
        </w:tc>
        <w:tc>
          <w:tcPr>
            <w:tcW w:w="1576" w:type="dxa"/>
            <w:shd w:val="clear" w:color="auto" w:fill="auto"/>
          </w:tcPr>
          <w:p w14:paraId="5A47EF0F"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14AAF761" w14:textId="77777777" w:rsidR="00495DFF" w:rsidRPr="0098513A" w:rsidRDefault="00495DFF" w:rsidP="00D84781">
            <w:pPr>
              <w:spacing w:before="80" w:after="40"/>
              <w:jc w:val="center"/>
              <w:rPr>
                <w:rFonts w:ascii="Arial" w:hAnsi="Arial" w:cs="Arial"/>
                <w:b/>
                <w:sz w:val="18"/>
                <w:szCs w:val="18"/>
              </w:rPr>
            </w:pPr>
          </w:p>
        </w:tc>
      </w:tr>
      <w:tr w:rsidR="00495DFF" w:rsidRPr="0098513A" w14:paraId="35913577" w14:textId="77777777" w:rsidTr="00D84781">
        <w:tc>
          <w:tcPr>
            <w:tcW w:w="5529" w:type="dxa"/>
            <w:shd w:val="clear" w:color="auto" w:fill="auto"/>
          </w:tcPr>
          <w:p w14:paraId="3E65ECCB" w14:textId="77777777" w:rsidR="00495DFF" w:rsidRPr="0098513A" w:rsidRDefault="00495DFF" w:rsidP="00495DFF">
            <w:pPr>
              <w:numPr>
                <w:ilvl w:val="0"/>
                <w:numId w:val="26"/>
              </w:numPr>
              <w:spacing w:before="80" w:after="40"/>
              <w:jc w:val="both"/>
              <w:rPr>
                <w:rFonts w:ascii="Arial" w:hAnsi="Arial" w:cs="Arial"/>
                <w:sz w:val="18"/>
                <w:szCs w:val="18"/>
              </w:rPr>
            </w:pPr>
            <w:r w:rsidRPr="0098513A">
              <w:rPr>
                <w:rFonts w:ascii="Arial" w:hAnsi="Arial" w:cs="Arial"/>
                <w:sz w:val="18"/>
                <w:szCs w:val="18"/>
              </w:rPr>
              <w:t>Đơn vị kinh doanh phụ thuộc nhiều vào thành công của một dự án.</w:t>
            </w:r>
          </w:p>
        </w:tc>
        <w:tc>
          <w:tcPr>
            <w:tcW w:w="550" w:type="dxa"/>
            <w:shd w:val="clear" w:color="auto" w:fill="auto"/>
          </w:tcPr>
          <w:p w14:paraId="673A0721" w14:textId="4496D839"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7DFA4007">
                <v:shape id="_x0000_i1175" type="#_x0000_t75" style="width:11pt;height:11pt" o:ole="" o:preferrelative="f" filled="t">
                  <v:imagedata r:id="rId7" o:title=""/>
                  <o:lock v:ext="edit" aspectratio="f"/>
                </v:shape>
                <w:control r:id="rId54" w:name="CheckBox12141251" w:shapeid="_x0000_i1175"/>
              </w:object>
            </w:r>
          </w:p>
        </w:tc>
        <w:tc>
          <w:tcPr>
            <w:tcW w:w="850" w:type="dxa"/>
            <w:shd w:val="clear" w:color="auto" w:fill="auto"/>
          </w:tcPr>
          <w:p w14:paraId="38305F98" w14:textId="0A685705" w:rsidR="00495DFF" w:rsidRPr="0098513A" w:rsidRDefault="00495DFF" w:rsidP="00D84781">
            <w:pPr>
              <w:spacing w:before="80" w:after="40"/>
              <w:jc w:val="center"/>
              <w:rPr>
                <w:sz w:val="18"/>
                <w:szCs w:val="18"/>
              </w:rPr>
            </w:pPr>
            <w:r w:rsidRPr="0098513A">
              <w:rPr>
                <w:rFonts w:ascii="Arial" w:hAnsi="Arial" w:cs="Arial"/>
                <w:sz w:val="18"/>
                <w:szCs w:val="18"/>
              </w:rPr>
              <w:object w:dxaOrig="225" w:dyaOrig="225" w14:anchorId="04773C44">
                <v:shape id="_x0000_i1177" type="#_x0000_t75" style="width:11pt;height:11pt" o:ole="" o:preferrelative="f" filled="t">
                  <v:imagedata r:id="rId7" o:title=""/>
                  <o:lock v:ext="edit" aspectratio="f"/>
                </v:shape>
                <w:control r:id="rId55" w:name="CheckBox12141241" w:shapeid="_x0000_i1177"/>
              </w:object>
            </w:r>
          </w:p>
        </w:tc>
        <w:tc>
          <w:tcPr>
            <w:tcW w:w="1576" w:type="dxa"/>
            <w:shd w:val="clear" w:color="auto" w:fill="auto"/>
          </w:tcPr>
          <w:p w14:paraId="32D0258F" w14:textId="77777777" w:rsidR="00495DFF" w:rsidRPr="0098513A" w:rsidRDefault="00495DFF" w:rsidP="00D84781">
            <w:pPr>
              <w:spacing w:before="80" w:after="40" w:line="276" w:lineRule="auto"/>
              <w:rPr>
                <w:rFonts w:ascii="Arial" w:hAnsi="Arial" w:cs="Arial"/>
                <w:i/>
                <w:sz w:val="18"/>
                <w:szCs w:val="18"/>
              </w:rPr>
            </w:pPr>
          </w:p>
        </w:tc>
        <w:tc>
          <w:tcPr>
            <w:tcW w:w="1276" w:type="dxa"/>
            <w:shd w:val="clear" w:color="auto" w:fill="auto"/>
            <w:vAlign w:val="center"/>
          </w:tcPr>
          <w:p w14:paraId="763DA288" w14:textId="77777777" w:rsidR="00495DFF" w:rsidRPr="0098513A" w:rsidRDefault="00495DFF" w:rsidP="00D84781">
            <w:pPr>
              <w:spacing w:before="80" w:after="40"/>
              <w:jc w:val="center"/>
              <w:rPr>
                <w:rFonts w:ascii="Arial" w:hAnsi="Arial" w:cs="Arial"/>
                <w:b/>
                <w:sz w:val="18"/>
                <w:szCs w:val="18"/>
              </w:rPr>
            </w:pPr>
          </w:p>
        </w:tc>
      </w:tr>
      <w:tr w:rsidR="00495DFF" w:rsidRPr="0098513A" w14:paraId="0B3D50B9" w14:textId="77777777" w:rsidTr="00D84781">
        <w:tc>
          <w:tcPr>
            <w:tcW w:w="5529" w:type="dxa"/>
            <w:shd w:val="clear" w:color="auto" w:fill="auto"/>
          </w:tcPr>
          <w:p w14:paraId="1EBCEC07" w14:textId="77777777" w:rsidR="00495DFF" w:rsidRPr="0098513A" w:rsidRDefault="00495DFF" w:rsidP="00495DFF">
            <w:pPr>
              <w:numPr>
                <w:ilvl w:val="0"/>
                <w:numId w:val="26"/>
              </w:numPr>
              <w:spacing w:before="80" w:after="60"/>
              <w:jc w:val="both"/>
              <w:rPr>
                <w:rFonts w:ascii="Arial" w:hAnsi="Arial" w:cs="Arial"/>
                <w:sz w:val="18"/>
                <w:szCs w:val="18"/>
              </w:rPr>
            </w:pPr>
            <w:r w:rsidRPr="0098513A">
              <w:rPr>
                <w:rFonts w:ascii="Arial" w:hAnsi="Arial" w:cs="Arial"/>
                <w:sz w:val="18"/>
                <w:szCs w:val="18"/>
              </w:rPr>
              <w:t>Lãnh đạo đơn vị không có khả năng phát hiện và kiểm soát các rủi ro, xử lý khối lượng công việc tăng lên hoặc mở rộng quy mô kinh doanh, kiểm soát các yếu kém có thể làm tăng rủi ro về gian lận, hao hụt HTK, không kiểm soát được chi phí, lỗi trong quá trình báo cáo…</w:t>
            </w:r>
          </w:p>
        </w:tc>
        <w:tc>
          <w:tcPr>
            <w:tcW w:w="550" w:type="dxa"/>
            <w:shd w:val="clear" w:color="auto" w:fill="auto"/>
          </w:tcPr>
          <w:p w14:paraId="50B77B32" w14:textId="34402233" w:rsidR="00495DFF" w:rsidRPr="0098513A" w:rsidRDefault="00495DFF" w:rsidP="00D84781">
            <w:pPr>
              <w:spacing w:before="80" w:after="60"/>
              <w:jc w:val="center"/>
              <w:rPr>
                <w:sz w:val="18"/>
                <w:szCs w:val="18"/>
              </w:rPr>
            </w:pPr>
            <w:r w:rsidRPr="0098513A">
              <w:rPr>
                <w:rFonts w:ascii="Arial" w:hAnsi="Arial" w:cs="Arial"/>
                <w:sz w:val="18"/>
                <w:szCs w:val="18"/>
              </w:rPr>
              <w:object w:dxaOrig="225" w:dyaOrig="225" w14:anchorId="6D4FA995">
                <v:shape id="_x0000_i1179" type="#_x0000_t75" style="width:11pt;height:11pt" o:ole="" o:preferrelative="f" filled="t">
                  <v:imagedata r:id="rId7" o:title=""/>
                  <o:lock v:ext="edit" aspectratio="f"/>
                </v:shape>
                <w:control r:id="rId56" w:name="CheckBox12141113" w:shapeid="_x0000_i1179"/>
              </w:object>
            </w:r>
          </w:p>
        </w:tc>
        <w:tc>
          <w:tcPr>
            <w:tcW w:w="850" w:type="dxa"/>
            <w:shd w:val="clear" w:color="auto" w:fill="auto"/>
          </w:tcPr>
          <w:p w14:paraId="29FDFEEA" w14:textId="27080E7B" w:rsidR="00495DFF" w:rsidRPr="0098513A" w:rsidRDefault="00495DFF" w:rsidP="00D84781">
            <w:pPr>
              <w:spacing w:before="80" w:after="60"/>
              <w:jc w:val="center"/>
              <w:rPr>
                <w:sz w:val="18"/>
                <w:szCs w:val="18"/>
              </w:rPr>
            </w:pPr>
            <w:r w:rsidRPr="0098513A">
              <w:rPr>
                <w:rFonts w:ascii="Arial" w:hAnsi="Arial" w:cs="Arial"/>
                <w:sz w:val="18"/>
                <w:szCs w:val="18"/>
              </w:rPr>
              <w:object w:dxaOrig="225" w:dyaOrig="225" w14:anchorId="2429B1C4">
                <v:shape id="_x0000_i1181" type="#_x0000_t75" style="width:11pt;height:11pt" o:ole="" o:preferrelative="f" filled="t">
                  <v:imagedata r:id="rId7" o:title=""/>
                  <o:lock v:ext="edit" aspectratio="f"/>
                </v:shape>
                <w:control r:id="rId57" w:name="CheckBox1214110" w:shapeid="_x0000_i1181"/>
              </w:object>
            </w:r>
          </w:p>
        </w:tc>
        <w:tc>
          <w:tcPr>
            <w:tcW w:w="1576" w:type="dxa"/>
            <w:shd w:val="clear" w:color="auto" w:fill="auto"/>
          </w:tcPr>
          <w:p w14:paraId="10291101" w14:textId="77777777" w:rsidR="00495DFF" w:rsidRPr="0098513A" w:rsidRDefault="00495DFF" w:rsidP="00D84781">
            <w:pPr>
              <w:spacing w:before="80" w:after="60" w:line="276" w:lineRule="auto"/>
              <w:rPr>
                <w:rFonts w:ascii="Arial" w:hAnsi="Arial" w:cs="Arial"/>
                <w:i/>
                <w:sz w:val="18"/>
                <w:szCs w:val="18"/>
              </w:rPr>
            </w:pPr>
          </w:p>
        </w:tc>
        <w:tc>
          <w:tcPr>
            <w:tcW w:w="1276" w:type="dxa"/>
            <w:shd w:val="clear" w:color="auto" w:fill="auto"/>
            <w:vAlign w:val="center"/>
          </w:tcPr>
          <w:p w14:paraId="127E1D78" w14:textId="77777777" w:rsidR="00495DFF" w:rsidRPr="0098513A" w:rsidRDefault="00495DFF" w:rsidP="00D84781">
            <w:pPr>
              <w:spacing w:before="80" w:after="60"/>
              <w:jc w:val="center"/>
              <w:rPr>
                <w:rFonts w:ascii="Arial" w:hAnsi="Arial" w:cs="Arial"/>
                <w:b/>
                <w:sz w:val="18"/>
                <w:szCs w:val="18"/>
              </w:rPr>
            </w:pPr>
          </w:p>
        </w:tc>
      </w:tr>
      <w:tr w:rsidR="00495DFF" w:rsidRPr="0098513A" w14:paraId="296114D2" w14:textId="77777777" w:rsidTr="00D84781">
        <w:tc>
          <w:tcPr>
            <w:tcW w:w="5529" w:type="dxa"/>
            <w:shd w:val="clear" w:color="auto" w:fill="auto"/>
          </w:tcPr>
          <w:p w14:paraId="4A4E91AA" w14:textId="35E6FFE6" w:rsidR="00495DFF" w:rsidRPr="0098513A" w:rsidRDefault="001B77BD" w:rsidP="00495DFF">
            <w:pPr>
              <w:numPr>
                <w:ilvl w:val="0"/>
                <w:numId w:val="26"/>
              </w:numPr>
              <w:spacing w:before="80" w:after="60"/>
              <w:jc w:val="both"/>
              <w:rPr>
                <w:rFonts w:ascii="Arial" w:hAnsi="Arial" w:cs="Arial"/>
                <w:sz w:val="18"/>
                <w:szCs w:val="18"/>
              </w:rPr>
            </w:pPr>
            <w:r w:rsidRPr="0098513A">
              <w:rPr>
                <w:rFonts w:ascii="Arial" w:hAnsi="Arial" w:cs="Arial"/>
                <w:sz w:val="18"/>
                <w:szCs w:val="18"/>
              </w:rPr>
              <w:t>Tập đoàn và các đơn vị thành viên trong tập đoàn</w:t>
            </w:r>
            <w:r w:rsidR="00495DFF" w:rsidRPr="0098513A">
              <w:rPr>
                <w:rFonts w:ascii="Arial" w:hAnsi="Arial" w:cs="Arial"/>
                <w:sz w:val="18"/>
                <w:szCs w:val="18"/>
              </w:rPr>
              <w:t xml:space="preserve"> có</w:t>
            </w:r>
            <w:r w:rsidR="000D0AA1" w:rsidRPr="0098513A">
              <w:rPr>
                <w:rFonts w:ascii="Arial" w:hAnsi="Arial" w:cs="Arial"/>
                <w:sz w:val="18"/>
                <w:szCs w:val="18"/>
              </w:rPr>
              <w:t xml:space="preserve"> thể</w:t>
            </w:r>
            <w:r w:rsidR="00495DFF" w:rsidRPr="0098513A">
              <w:rPr>
                <w:rFonts w:ascii="Arial" w:hAnsi="Arial" w:cs="Arial"/>
                <w:sz w:val="18"/>
                <w:szCs w:val="18"/>
              </w:rPr>
              <w:t xml:space="preserve"> bị mất tư cách pháp nhân </w:t>
            </w:r>
            <w:r w:rsidR="000D0AA1" w:rsidRPr="0098513A">
              <w:rPr>
                <w:rFonts w:ascii="Arial" w:hAnsi="Arial" w:cs="Arial"/>
                <w:sz w:val="18"/>
                <w:szCs w:val="18"/>
              </w:rPr>
              <w:t>như</w:t>
            </w:r>
            <w:r w:rsidR="00495DFF" w:rsidRPr="0098513A">
              <w:rPr>
                <w:rFonts w:ascii="Arial" w:hAnsi="Arial" w:cs="Arial"/>
                <w:sz w:val="18"/>
                <w:szCs w:val="18"/>
              </w:rPr>
              <w:t xml:space="preserve"> </w:t>
            </w:r>
            <w:r w:rsidR="000D0AA1" w:rsidRPr="0098513A">
              <w:rPr>
                <w:rFonts w:ascii="Arial" w:hAnsi="Arial" w:cs="Arial"/>
                <w:sz w:val="18"/>
                <w:szCs w:val="18"/>
              </w:rPr>
              <w:t>b</w:t>
            </w:r>
            <w:r w:rsidR="00495DFF" w:rsidRPr="0098513A">
              <w:rPr>
                <w:rFonts w:ascii="Arial" w:hAnsi="Arial" w:cs="Arial"/>
                <w:sz w:val="18"/>
                <w:szCs w:val="18"/>
              </w:rPr>
              <w:t>ị chia tách, sáp nhập theo quyết định của cơ quan quản lý cấp trên/Thay đổi mô hình hoạt động (cơ cấu lại) dẫn đến thay đổi chức năng hoạt động SXKD.</w:t>
            </w:r>
          </w:p>
        </w:tc>
        <w:tc>
          <w:tcPr>
            <w:tcW w:w="550" w:type="dxa"/>
            <w:shd w:val="clear" w:color="auto" w:fill="auto"/>
          </w:tcPr>
          <w:p w14:paraId="4336F309" w14:textId="47A40D86" w:rsidR="00495DFF" w:rsidRPr="0098513A" w:rsidRDefault="00495DFF" w:rsidP="00D84781">
            <w:pPr>
              <w:spacing w:before="80" w:after="60"/>
              <w:jc w:val="center"/>
              <w:rPr>
                <w:sz w:val="18"/>
                <w:szCs w:val="18"/>
              </w:rPr>
            </w:pPr>
            <w:r w:rsidRPr="0098513A">
              <w:rPr>
                <w:rFonts w:ascii="Arial" w:hAnsi="Arial" w:cs="Arial"/>
                <w:sz w:val="18"/>
                <w:szCs w:val="18"/>
              </w:rPr>
              <w:object w:dxaOrig="225" w:dyaOrig="225" w14:anchorId="6E9570C3">
                <v:shape id="_x0000_i1183" type="#_x0000_t75" style="width:11pt;height:11pt" o:ole="" o:preferrelative="f" filled="t">
                  <v:imagedata r:id="rId7" o:title=""/>
                  <o:lock v:ext="edit" aspectratio="f"/>
                </v:shape>
                <w:control r:id="rId58" w:name="CheckBox1214111" w:shapeid="_x0000_i1183"/>
              </w:object>
            </w:r>
          </w:p>
        </w:tc>
        <w:tc>
          <w:tcPr>
            <w:tcW w:w="850" w:type="dxa"/>
            <w:shd w:val="clear" w:color="auto" w:fill="auto"/>
          </w:tcPr>
          <w:p w14:paraId="2E1676AA" w14:textId="410455D6" w:rsidR="00495DFF" w:rsidRPr="0098513A" w:rsidRDefault="00495DFF" w:rsidP="00D84781">
            <w:pPr>
              <w:spacing w:before="80" w:after="60"/>
              <w:jc w:val="center"/>
              <w:rPr>
                <w:sz w:val="18"/>
                <w:szCs w:val="18"/>
              </w:rPr>
            </w:pPr>
            <w:r w:rsidRPr="0098513A">
              <w:rPr>
                <w:rFonts w:ascii="Arial" w:hAnsi="Arial" w:cs="Arial"/>
                <w:sz w:val="18"/>
                <w:szCs w:val="18"/>
              </w:rPr>
              <w:object w:dxaOrig="225" w:dyaOrig="225" w14:anchorId="7613CA65">
                <v:shape id="_x0000_i1185" type="#_x0000_t75" style="width:11pt;height:11pt" o:ole="" o:preferrelative="f" filled="t">
                  <v:imagedata r:id="rId7" o:title=""/>
                  <o:lock v:ext="edit" aspectratio="f"/>
                </v:shape>
                <w:control r:id="rId59" w:name="CheckBox12141" w:shapeid="_x0000_i1185"/>
              </w:object>
            </w:r>
          </w:p>
        </w:tc>
        <w:tc>
          <w:tcPr>
            <w:tcW w:w="1576" w:type="dxa"/>
            <w:shd w:val="clear" w:color="auto" w:fill="auto"/>
          </w:tcPr>
          <w:p w14:paraId="2ED31BCB" w14:textId="77777777" w:rsidR="00495DFF" w:rsidRPr="0098513A" w:rsidRDefault="00495DFF" w:rsidP="00D84781">
            <w:pPr>
              <w:spacing w:before="80" w:after="60" w:line="276" w:lineRule="auto"/>
              <w:rPr>
                <w:rFonts w:ascii="Arial" w:hAnsi="Arial" w:cs="Arial"/>
                <w:i/>
                <w:sz w:val="18"/>
                <w:szCs w:val="18"/>
              </w:rPr>
            </w:pPr>
          </w:p>
        </w:tc>
        <w:tc>
          <w:tcPr>
            <w:tcW w:w="1276" w:type="dxa"/>
            <w:shd w:val="clear" w:color="auto" w:fill="auto"/>
            <w:vAlign w:val="center"/>
          </w:tcPr>
          <w:p w14:paraId="73DE11E3" w14:textId="77777777" w:rsidR="00495DFF" w:rsidRPr="0098513A" w:rsidRDefault="00495DFF" w:rsidP="00D84781">
            <w:pPr>
              <w:spacing w:before="80" w:after="60"/>
              <w:jc w:val="center"/>
              <w:rPr>
                <w:rFonts w:ascii="Arial" w:hAnsi="Arial" w:cs="Arial"/>
                <w:b/>
                <w:sz w:val="18"/>
                <w:szCs w:val="18"/>
              </w:rPr>
            </w:pPr>
          </w:p>
        </w:tc>
      </w:tr>
      <w:tr w:rsidR="00495DFF" w:rsidRPr="0098513A" w14:paraId="371A5C4B" w14:textId="77777777" w:rsidTr="00D84781">
        <w:tc>
          <w:tcPr>
            <w:tcW w:w="5529" w:type="dxa"/>
            <w:shd w:val="clear" w:color="auto" w:fill="auto"/>
          </w:tcPr>
          <w:p w14:paraId="0C6890BD" w14:textId="77777777" w:rsidR="00495DFF" w:rsidRPr="0098513A" w:rsidRDefault="00495DFF" w:rsidP="00495DFF">
            <w:pPr>
              <w:numPr>
                <w:ilvl w:val="0"/>
                <w:numId w:val="26"/>
              </w:numPr>
              <w:spacing w:before="80" w:after="60"/>
              <w:jc w:val="both"/>
              <w:rPr>
                <w:rFonts w:ascii="Arial" w:hAnsi="Arial" w:cs="Arial"/>
                <w:sz w:val="18"/>
                <w:szCs w:val="18"/>
              </w:rPr>
            </w:pPr>
            <w:r w:rsidRPr="0098513A">
              <w:rPr>
                <w:rFonts w:ascii="Arial" w:hAnsi="Arial" w:cs="Arial"/>
                <w:sz w:val="18"/>
                <w:szCs w:val="18"/>
              </w:rPr>
              <w:t>Đơn vị bán phần lớn tài sản mà không có ý định thay thế hoặc không thay thế vì thiếu vốn.</w:t>
            </w:r>
          </w:p>
        </w:tc>
        <w:tc>
          <w:tcPr>
            <w:tcW w:w="550" w:type="dxa"/>
            <w:shd w:val="clear" w:color="auto" w:fill="auto"/>
            <w:vAlign w:val="center"/>
          </w:tcPr>
          <w:p w14:paraId="22854AF9" w14:textId="1464CDF2" w:rsidR="00495DFF" w:rsidRPr="0098513A" w:rsidRDefault="00495DFF" w:rsidP="00D84781">
            <w:pPr>
              <w:spacing w:after="40"/>
              <w:jc w:val="center"/>
              <w:rPr>
                <w:rFonts w:ascii="Arial" w:hAnsi="Arial" w:cs="Arial"/>
                <w:sz w:val="18"/>
                <w:szCs w:val="18"/>
              </w:rPr>
            </w:pPr>
            <w:r w:rsidRPr="0098513A">
              <w:rPr>
                <w:rFonts w:ascii="Arial" w:hAnsi="Arial" w:cs="Arial"/>
                <w:sz w:val="18"/>
                <w:szCs w:val="18"/>
              </w:rPr>
              <w:object w:dxaOrig="225" w:dyaOrig="225" w14:anchorId="704871B6">
                <v:shape id="_x0000_i1187" type="#_x0000_t75" style="width:11pt;height:11pt" o:ole="" o:preferrelative="f" filled="t">
                  <v:imagedata r:id="rId7" o:title=""/>
                  <o:lock v:ext="edit" aspectratio="f"/>
                </v:shape>
                <w:control r:id="rId60" w:name="CheckBox1214111012" w:shapeid="_x0000_i1187"/>
              </w:object>
            </w:r>
          </w:p>
        </w:tc>
        <w:tc>
          <w:tcPr>
            <w:tcW w:w="850" w:type="dxa"/>
            <w:shd w:val="clear" w:color="auto" w:fill="auto"/>
            <w:vAlign w:val="center"/>
          </w:tcPr>
          <w:p w14:paraId="6E9A01A7" w14:textId="48D98E8A" w:rsidR="00495DFF" w:rsidRPr="0098513A" w:rsidRDefault="00495DFF" w:rsidP="00D84781">
            <w:pPr>
              <w:spacing w:after="40"/>
              <w:jc w:val="center"/>
              <w:rPr>
                <w:rFonts w:ascii="Arial" w:hAnsi="Arial" w:cs="Arial"/>
                <w:sz w:val="18"/>
                <w:szCs w:val="18"/>
              </w:rPr>
            </w:pPr>
            <w:r w:rsidRPr="0098513A">
              <w:rPr>
                <w:rFonts w:ascii="Arial" w:hAnsi="Arial" w:cs="Arial"/>
                <w:sz w:val="18"/>
                <w:szCs w:val="18"/>
              </w:rPr>
              <w:object w:dxaOrig="225" w:dyaOrig="225" w14:anchorId="263F380C">
                <v:shape id="_x0000_i1189" type="#_x0000_t75" style="width:11pt;height:11pt" o:ole="" o:preferrelative="f" filled="t">
                  <v:imagedata r:id="rId7" o:title=""/>
                  <o:lock v:ext="edit" aspectratio="f"/>
                </v:shape>
                <w:control r:id="rId61" w:name="CheckBox121413812" w:shapeid="_x0000_i1189"/>
              </w:object>
            </w:r>
          </w:p>
        </w:tc>
        <w:tc>
          <w:tcPr>
            <w:tcW w:w="1576" w:type="dxa"/>
            <w:shd w:val="clear" w:color="auto" w:fill="auto"/>
          </w:tcPr>
          <w:p w14:paraId="253E63A6" w14:textId="77777777" w:rsidR="00495DFF" w:rsidRPr="0098513A" w:rsidRDefault="00495DFF" w:rsidP="00D84781">
            <w:pPr>
              <w:spacing w:before="120" w:after="40" w:line="276" w:lineRule="auto"/>
              <w:rPr>
                <w:rFonts w:ascii="Arial" w:hAnsi="Arial" w:cs="Arial"/>
                <w:i/>
                <w:sz w:val="18"/>
                <w:szCs w:val="18"/>
              </w:rPr>
            </w:pPr>
          </w:p>
        </w:tc>
        <w:tc>
          <w:tcPr>
            <w:tcW w:w="1276" w:type="dxa"/>
            <w:shd w:val="clear" w:color="auto" w:fill="auto"/>
            <w:vAlign w:val="center"/>
          </w:tcPr>
          <w:p w14:paraId="65819412" w14:textId="77777777" w:rsidR="00495DFF" w:rsidRPr="0098513A" w:rsidRDefault="00495DFF" w:rsidP="00D84781">
            <w:pPr>
              <w:spacing w:before="80" w:after="60"/>
              <w:jc w:val="center"/>
              <w:rPr>
                <w:rFonts w:ascii="Arial" w:hAnsi="Arial" w:cs="Arial"/>
                <w:b/>
                <w:sz w:val="18"/>
                <w:szCs w:val="18"/>
              </w:rPr>
            </w:pPr>
          </w:p>
        </w:tc>
      </w:tr>
      <w:tr w:rsidR="00B92CFF" w:rsidRPr="0098513A" w14:paraId="398F6141" w14:textId="77777777" w:rsidTr="00D84781">
        <w:tc>
          <w:tcPr>
            <w:tcW w:w="5529" w:type="dxa"/>
            <w:shd w:val="clear" w:color="auto" w:fill="auto"/>
          </w:tcPr>
          <w:p w14:paraId="488B2A4D" w14:textId="27C54C55" w:rsidR="00B92CFF" w:rsidRPr="0098513A" w:rsidRDefault="00B92CFF" w:rsidP="00495DFF">
            <w:pPr>
              <w:numPr>
                <w:ilvl w:val="0"/>
                <w:numId w:val="26"/>
              </w:numPr>
              <w:spacing w:before="80" w:after="60"/>
              <w:jc w:val="both"/>
              <w:rPr>
                <w:rFonts w:ascii="Arial" w:hAnsi="Arial" w:cs="Arial"/>
                <w:sz w:val="18"/>
                <w:szCs w:val="18"/>
              </w:rPr>
            </w:pPr>
            <w:r w:rsidRPr="0098513A">
              <w:rPr>
                <w:rFonts w:ascii="Arial" w:hAnsi="Arial" w:cs="Arial"/>
                <w:sz w:val="18"/>
                <w:szCs w:val="18"/>
              </w:rPr>
              <w:t>Các vấn đề liên quan đến một loạt các kết quả có thể xảy ra rộng đến mức dẫn đến kết quả không thuận lợi ảnh hưởng đến tính thích hợp về cơ sở hoạt động liên tục của đơn vị.</w:t>
            </w:r>
          </w:p>
        </w:tc>
        <w:tc>
          <w:tcPr>
            <w:tcW w:w="550" w:type="dxa"/>
            <w:shd w:val="clear" w:color="auto" w:fill="auto"/>
            <w:vAlign w:val="center"/>
          </w:tcPr>
          <w:p w14:paraId="1DE29FAC" w14:textId="77777777" w:rsidR="00B92CFF" w:rsidRPr="0098513A" w:rsidRDefault="00B92CFF" w:rsidP="00D84781">
            <w:pPr>
              <w:spacing w:after="40"/>
              <w:jc w:val="center"/>
              <w:rPr>
                <w:rFonts w:ascii="Arial" w:hAnsi="Arial" w:cs="Arial"/>
                <w:sz w:val="18"/>
                <w:szCs w:val="18"/>
              </w:rPr>
            </w:pPr>
          </w:p>
        </w:tc>
        <w:tc>
          <w:tcPr>
            <w:tcW w:w="850" w:type="dxa"/>
            <w:shd w:val="clear" w:color="auto" w:fill="auto"/>
            <w:vAlign w:val="center"/>
          </w:tcPr>
          <w:p w14:paraId="1A1438D7" w14:textId="77777777" w:rsidR="00B92CFF" w:rsidRPr="0098513A" w:rsidRDefault="00B92CFF" w:rsidP="00D84781">
            <w:pPr>
              <w:spacing w:after="40"/>
              <w:jc w:val="center"/>
              <w:rPr>
                <w:rFonts w:ascii="Arial" w:hAnsi="Arial" w:cs="Arial"/>
                <w:sz w:val="18"/>
                <w:szCs w:val="18"/>
              </w:rPr>
            </w:pPr>
          </w:p>
        </w:tc>
        <w:tc>
          <w:tcPr>
            <w:tcW w:w="1576" w:type="dxa"/>
            <w:shd w:val="clear" w:color="auto" w:fill="auto"/>
          </w:tcPr>
          <w:p w14:paraId="14D56228" w14:textId="77777777" w:rsidR="00B92CFF" w:rsidRPr="0098513A" w:rsidRDefault="00B92CFF" w:rsidP="00D84781">
            <w:pPr>
              <w:spacing w:before="120" w:after="40" w:line="276" w:lineRule="auto"/>
              <w:rPr>
                <w:rFonts w:ascii="Arial" w:hAnsi="Arial" w:cs="Arial"/>
                <w:i/>
                <w:sz w:val="18"/>
                <w:szCs w:val="18"/>
              </w:rPr>
            </w:pPr>
          </w:p>
        </w:tc>
        <w:tc>
          <w:tcPr>
            <w:tcW w:w="1276" w:type="dxa"/>
            <w:shd w:val="clear" w:color="auto" w:fill="auto"/>
            <w:vAlign w:val="center"/>
          </w:tcPr>
          <w:p w14:paraId="59234809" w14:textId="77777777" w:rsidR="00B92CFF" w:rsidRPr="0098513A" w:rsidRDefault="00B92CFF" w:rsidP="00D84781">
            <w:pPr>
              <w:spacing w:before="80" w:after="60"/>
              <w:jc w:val="center"/>
              <w:rPr>
                <w:rFonts w:ascii="Arial" w:hAnsi="Arial" w:cs="Arial"/>
                <w:b/>
                <w:sz w:val="18"/>
                <w:szCs w:val="18"/>
              </w:rPr>
            </w:pPr>
          </w:p>
        </w:tc>
      </w:tr>
    </w:tbl>
    <w:p w14:paraId="0953765A" w14:textId="77777777" w:rsidR="00495DFF" w:rsidRPr="0098513A" w:rsidRDefault="00495DFF" w:rsidP="00495DFF">
      <w:pPr>
        <w:ind w:left="40"/>
        <w:rPr>
          <w:rFonts w:ascii="Arial" w:hAnsi="Arial" w:cs="Arial"/>
          <w:b/>
          <w:sz w:val="18"/>
          <w:szCs w:val="18"/>
        </w:rPr>
      </w:pPr>
    </w:p>
    <w:p w14:paraId="61F00AA6" w14:textId="54521C36" w:rsidR="00495DFF" w:rsidRPr="0098513A" w:rsidRDefault="00495DFF" w:rsidP="00495DFF">
      <w:pPr>
        <w:numPr>
          <w:ilvl w:val="0"/>
          <w:numId w:val="28"/>
        </w:numPr>
        <w:ind w:left="284" w:hanging="284"/>
        <w:jc w:val="both"/>
        <w:rPr>
          <w:rFonts w:ascii="Arial" w:hAnsi="Arial" w:cs="Arial"/>
          <w:i/>
          <w:sz w:val="16"/>
          <w:szCs w:val="16"/>
        </w:rPr>
      </w:pPr>
      <w:r w:rsidRPr="0098513A">
        <w:rPr>
          <w:rFonts w:ascii="Arial" w:hAnsi="Arial" w:cs="Arial"/>
          <w:i/>
          <w:sz w:val="16"/>
          <w:szCs w:val="16"/>
        </w:rPr>
        <w:t>Ghi chú: Các sự kiện hoặc điều kiện nêu trên tham chiếu đến đoạn A2, CMKiT</w:t>
      </w:r>
      <w:r w:rsidR="005943E7">
        <w:rPr>
          <w:rFonts w:ascii="Arial" w:hAnsi="Arial" w:cs="Arial"/>
          <w:i/>
          <w:sz w:val="16"/>
          <w:szCs w:val="16"/>
        </w:rPr>
        <w:t xml:space="preserve"> </w:t>
      </w:r>
      <w:r w:rsidRPr="0098513A">
        <w:rPr>
          <w:rFonts w:ascii="Arial" w:hAnsi="Arial" w:cs="Arial"/>
          <w:i/>
          <w:sz w:val="16"/>
          <w:szCs w:val="16"/>
        </w:rPr>
        <w:t>số 570. Danh sách này không bao gồm tất cả các sự kiện có thể có trên thực tế và sự tồn tại của một hoặc một số sự kiện trong danh sách này cũng có thể không phải là dấu hiệu của yếu tố không chắc chắn trọng yếu. Ảnh hưởng của sự kiện hoặc điều kiện này có thể được giảm nhẹ bởi các yếu tố khác.</w:t>
      </w:r>
      <w:r w:rsidR="001B77BD" w:rsidRPr="0098513A">
        <w:rPr>
          <w:rFonts w:ascii="Arial" w:hAnsi="Arial" w:cs="Arial"/>
          <w:i/>
          <w:sz w:val="16"/>
          <w:szCs w:val="16"/>
        </w:rPr>
        <w:t xml:space="preserve"> </w:t>
      </w:r>
    </w:p>
    <w:p w14:paraId="50D565BC" w14:textId="148E7D8E" w:rsidR="00495DFF" w:rsidRPr="0098513A" w:rsidRDefault="00B40B55" w:rsidP="00CF7100">
      <w:pPr>
        <w:spacing w:before="240"/>
        <w:rPr>
          <w:rFonts w:ascii="Arial" w:hAnsi="Arial" w:cs="Arial"/>
          <w:b/>
          <w:sz w:val="18"/>
          <w:szCs w:val="18"/>
        </w:rPr>
      </w:pPr>
      <w:r w:rsidRPr="0098513A">
        <w:rPr>
          <w:rFonts w:ascii="Arial" w:hAnsi="Arial" w:cs="Arial"/>
          <w:b/>
          <w:sz w:val="18"/>
          <w:szCs w:val="18"/>
        </w:rPr>
        <w:br w:type="page"/>
      </w:r>
      <w:r w:rsidR="00495DFF" w:rsidRPr="0098513A">
        <w:rPr>
          <w:rFonts w:ascii="Arial" w:hAnsi="Arial" w:cs="Arial"/>
          <w:b/>
          <w:sz w:val="18"/>
          <w:szCs w:val="18"/>
        </w:rPr>
        <w:lastRenderedPageBreak/>
        <w:t>ĐÁNH GIÁ</w:t>
      </w:r>
    </w:p>
    <w:p w14:paraId="25ACB890" w14:textId="77777777" w:rsidR="00495DFF" w:rsidRPr="0098513A" w:rsidRDefault="00495DFF" w:rsidP="00495DFF">
      <w:pPr>
        <w:ind w:left="-43"/>
        <w:jc w:val="both"/>
        <w:rPr>
          <w:rFonts w:ascii="Arial" w:hAnsi="Arial" w:cs="Arial"/>
          <w:i/>
          <w:sz w:val="18"/>
          <w:szCs w:val="18"/>
        </w:rPr>
      </w:pPr>
    </w:p>
    <w:p w14:paraId="6E3128ED" w14:textId="55EA2750" w:rsidR="00495DFF" w:rsidRPr="0098513A" w:rsidRDefault="00495DFF" w:rsidP="00495DFF">
      <w:pPr>
        <w:spacing w:before="120" w:after="120"/>
        <w:jc w:val="both"/>
        <w:rPr>
          <w:rFonts w:ascii="Arial" w:hAnsi="Arial" w:cs="Arial"/>
          <w:sz w:val="18"/>
          <w:szCs w:val="18"/>
        </w:rPr>
      </w:pPr>
      <w:r w:rsidRPr="0098513A">
        <w:rPr>
          <w:rFonts w:ascii="Arial" w:hAnsi="Arial" w:cs="Arial"/>
          <w:sz w:val="18"/>
          <w:szCs w:val="18"/>
        </w:rPr>
        <w:t>Dựa trên kết quả phân tích sơ bộ BCTC</w:t>
      </w:r>
      <w:r w:rsidR="00B92CFF" w:rsidRPr="0098513A">
        <w:rPr>
          <w:rFonts w:ascii="Arial" w:hAnsi="Arial" w:cs="Arial"/>
          <w:sz w:val="18"/>
          <w:szCs w:val="18"/>
        </w:rPr>
        <w:t xml:space="preserve"> tập đoàn</w:t>
      </w:r>
      <w:r w:rsidRPr="0098513A">
        <w:rPr>
          <w:rFonts w:ascii="Arial" w:hAnsi="Arial" w:cs="Arial"/>
          <w:sz w:val="18"/>
          <w:szCs w:val="18"/>
        </w:rPr>
        <w:t xml:space="preserve"> (tham chiếu </w:t>
      </w:r>
      <w:r w:rsidR="004251D7">
        <w:rPr>
          <w:rFonts w:ascii="Arial" w:hAnsi="Arial" w:cs="Arial"/>
          <w:sz w:val="18"/>
          <w:szCs w:val="18"/>
        </w:rPr>
        <w:t xml:space="preserve">Giấy làm việc </w:t>
      </w:r>
      <w:r w:rsidR="00B92CFF" w:rsidRPr="0098513A">
        <w:rPr>
          <w:rFonts w:ascii="Arial" w:hAnsi="Arial" w:cs="Arial"/>
          <w:sz w:val="18"/>
          <w:szCs w:val="18"/>
        </w:rPr>
        <w:t>CC6</w:t>
      </w:r>
      <w:r w:rsidRPr="0098513A">
        <w:rPr>
          <w:rFonts w:ascii="Arial" w:hAnsi="Arial" w:cs="Arial"/>
          <w:sz w:val="18"/>
          <w:szCs w:val="18"/>
        </w:rPr>
        <w:t xml:space="preserve">) và thủ tục đánh giá rủi ro </w:t>
      </w:r>
      <w:r w:rsidR="006B109E" w:rsidRPr="0098513A">
        <w:rPr>
          <w:rFonts w:ascii="Arial" w:hAnsi="Arial" w:cs="Arial"/>
          <w:sz w:val="18"/>
          <w:szCs w:val="18"/>
        </w:rPr>
        <w:t>nêu</w:t>
      </w:r>
      <w:r w:rsidRPr="0098513A">
        <w:rPr>
          <w:rFonts w:ascii="Arial" w:hAnsi="Arial" w:cs="Arial"/>
          <w:sz w:val="18"/>
          <w:szCs w:val="18"/>
        </w:rPr>
        <w:t xml:space="preserve"> trên, xem xét liệu có dấu hiệu cho thấy giả định về khả năng hoạt động liên tục của đơn vị là không phù hợp hay không.</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46"/>
      </w:tblGrid>
      <w:tr w:rsidR="00495DFF" w:rsidRPr="0098513A" w14:paraId="487D077D" w14:textId="77777777" w:rsidTr="00D84781">
        <w:tc>
          <w:tcPr>
            <w:tcW w:w="9781" w:type="dxa"/>
            <w:shd w:val="clear" w:color="auto" w:fill="auto"/>
          </w:tcPr>
          <w:p w14:paraId="6EFC0A46" w14:textId="77777777" w:rsidR="00495DFF" w:rsidRPr="0098513A" w:rsidRDefault="00495DFF" w:rsidP="00D84781">
            <w:pPr>
              <w:spacing w:before="120"/>
              <w:jc w:val="both"/>
              <w:rPr>
                <w:rFonts w:ascii="Arial" w:hAnsi="Arial" w:cs="Arial"/>
                <w:i/>
                <w:sz w:val="16"/>
                <w:szCs w:val="18"/>
              </w:rPr>
            </w:pPr>
            <w:r w:rsidRPr="0098513A">
              <w:rPr>
                <w:rFonts w:ascii="Arial" w:hAnsi="Arial" w:cs="Arial"/>
                <w:i/>
                <w:sz w:val="16"/>
                <w:szCs w:val="18"/>
              </w:rPr>
              <w:t>(Ghi chép các đánh giá của KTV)</w:t>
            </w:r>
          </w:p>
          <w:p w14:paraId="51230B80" w14:textId="77777777" w:rsidR="00495DFF" w:rsidRPr="0098513A" w:rsidRDefault="00495DFF" w:rsidP="00D84781">
            <w:pPr>
              <w:spacing w:before="120"/>
              <w:jc w:val="both"/>
              <w:rPr>
                <w:rFonts w:ascii="Arial" w:hAnsi="Arial" w:cs="Arial"/>
                <w:sz w:val="18"/>
                <w:szCs w:val="18"/>
              </w:rPr>
            </w:pPr>
          </w:p>
        </w:tc>
      </w:tr>
    </w:tbl>
    <w:p w14:paraId="65C6E231" w14:textId="45822977" w:rsidR="00DC26BC" w:rsidRPr="0098513A" w:rsidRDefault="00DC26BC" w:rsidP="00DC26BC">
      <w:pPr>
        <w:spacing w:before="120"/>
        <w:ind w:left="284"/>
        <w:rPr>
          <w:rFonts w:ascii="Arial" w:hAnsi="Arial" w:cs="Arial"/>
          <w:b/>
          <w:sz w:val="18"/>
          <w:szCs w:val="18"/>
          <w:u w:val="single"/>
        </w:rPr>
      </w:pPr>
      <w:r w:rsidRPr="0098513A">
        <w:rPr>
          <w:rFonts w:ascii="Arial" w:hAnsi="Arial" w:cs="Arial"/>
          <w:b/>
          <w:sz w:val="18"/>
          <w:szCs w:val="18"/>
          <w:u w:val="single"/>
        </w:rPr>
        <w:t>Ban đầu (Lập kế hoạch)</w:t>
      </w:r>
    </w:p>
    <w:p w14:paraId="60EBDB9F" w14:textId="77777777" w:rsidR="00E56B71" w:rsidRPr="003851AC" w:rsidRDefault="00E56B71" w:rsidP="00E56B71">
      <w:pPr>
        <w:spacing w:before="120"/>
        <w:ind w:left="284"/>
        <w:rPr>
          <w:rFonts w:ascii="Arial" w:hAnsi="Arial" w:cs="Arial"/>
          <w:b/>
          <w:sz w:val="18"/>
          <w:szCs w:val="18"/>
          <w:u w:val="single"/>
          <w:lang w:val="vi-VN"/>
        </w:rPr>
      </w:pPr>
      <w:r w:rsidRPr="003851AC">
        <w:rPr>
          <w:rFonts w:ascii="Arial" w:hAnsi="Arial" w:cs="Arial"/>
          <w:b/>
          <w:sz w:val="18"/>
          <w:szCs w:val="18"/>
          <w:u w:val="single"/>
          <w:lang w:val="vi-VN"/>
        </w:rPr>
        <w:t>Ban đầu (Lập kế hoạch)</w:t>
      </w:r>
    </w:p>
    <w:p w14:paraId="535543DE" w14:textId="77777777" w:rsidR="00E56B71" w:rsidRPr="003851AC" w:rsidRDefault="00E56B71" w:rsidP="00E56B71">
      <w:pPr>
        <w:tabs>
          <w:tab w:val="left" w:pos="299"/>
          <w:tab w:val="left" w:pos="5670"/>
        </w:tabs>
        <w:ind w:right="72"/>
        <w:rPr>
          <w:rFonts w:ascii="Arial" w:hAnsi="Arial" w:cs="Arial"/>
          <w:sz w:val="18"/>
          <w:szCs w:val="18"/>
          <w:lang w:val="vi-VN"/>
        </w:rPr>
      </w:pPr>
    </w:p>
    <w:p w14:paraId="09198514" w14:textId="77777777" w:rsidR="00E56B71" w:rsidRPr="003851AC" w:rsidRDefault="00E56B71" w:rsidP="00E56B71">
      <w:pPr>
        <w:tabs>
          <w:tab w:val="left" w:pos="90"/>
          <w:tab w:val="left" w:pos="5670"/>
        </w:tabs>
        <w:ind w:right="72"/>
        <w:rPr>
          <w:rFonts w:ascii="Arial" w:hAnsi="Arial" w:cs="Arial"/>
          <w:sz w:val="18"/>
          <w:szCs w:val="18"/>
          <w:lang w:val="vi-VN"/>
        </w:rPr>
      </w:pPr>
      <w:r w:rsidRPr="003851AC">
        <w:rPr>
          <w:rFonts w:ascii="Arial" w:hAnsi="Arial" w:cs="Arial"/>
          <w:sz w:val="18"/>
          <w:szCs w:val="18"/>
          <w:lang w:val="vi-VN"/>
        </w:rPr>
        <w:tab/>
        <w:t>Người lập:</w:t>
      </w:r>
      <w:r w:rsidRPr="003851AC">
        <w:rPr>
          <w:rFonts w:ascii="Arial" w:hAnsi="Arial" w:cs="Arial"/>
          <w:sz w:val="18"/>
          <w:szCs w:val="18"/>
          <w:lang w:val="vi-VN"/>
        </w:rPr>
        <w:tab/>
        <w:t>Người soát xét 1:</w:t>
      </w:r>
    </w:p>
    <w:p w14:paraId="3312F32F" w14:textId="77777777" w:rsidR="00E56B71" w:rsidRPr="003851AC" w:rsidRDefault="00E56B71" w:rsidP="00E56B71">
      <w:pPr>
        <w:tabs>
          <w:tab w:val="left" w:pos="299"/>
          <w:tab w:val="left" w:pos="5369"/>
          <w:tab w:val="left" w:pos="5670"/>
        </w:tabs>
        <w:rPr>
          <w:rFonts w:ascii="Arial" w:hAnsi="Arial" w:cs="Arial"/>
          <w:sz w:val="18"/>
          <w:szCs w:val="18"/>
          <w:lang w:val="vi-VN"/>
        </w:rPr>
      </w:pPr>
    </w:p>
    <w:p w14:paraId="79081E46" w14:textId="77777777" w:rsidR="00E56B71" w:rsidRPr="003851AC" w:rsidRDefault="002B0886" w:rsidP="00E56B71">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0EA655EA">
          <v:shapetype id="_x0000_t32" coordsize="21600,21600" o:spt="32" o:oned="t" path="m,l21600,21600e" filled="f">
            <v:path arrowok="t" fillok="f" o:connecttype="none"/>
            <o:lock v:ext="edit" shapetype="t"/>
          </v:shapetype>
          <v:shape id="_x0000_s1200" type="#_x0000_t32" style="position:absolute;margin-left:6.4pt;margin-top:2.35pt;width:209.3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r>
        <w:rPr>
          <w:rFonts w:ascii="Arial" w:hAnsi="Arial" w:cs="Arial"/>
          <w:noProof/>
          <w:sz w:val="18"/>
          <w:szCs w:val="18"/>
        </w:rPr>
        <w:pict w14:anchorId="1E3AB1D9">
          <v:shape id="_x0000_s1201" type="#_x0000_t32" style="position:absolute;margin-left:282.9pt;margin-top:2.35pt;width:209.3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477E5938" w14:textId="77777777" w:rsidR="00E56B71" w:rsidRPr="003851AC" w:rsidRDefault="00E56B71" w:rsidP="00E56B71">
      <w:pPr>
        <w:tabs>
          <w:tab w:val="left" w:pos="299"/>
          <w:tab w:val="left" w:pos="5670"/>
        </w:tabs>
        <w:ind w:firstLine="90"/>
        <w:rPr>
          <w:rFonts w:ascii="Arial" w:hAnsi="Arial" w:cs="Arial"/>
          <w:sz w:val="20"/>
          <w:szCs w:val="20"/>
          <w:lang w:val="vi-VN"/>
        </w:rPr>
      </w:pPr>
      <w:r w:rsidRPr="003851AC">
        <w:rPr>
          <w:rFonts w:ascii="Arial" w:hAnsi="Arial" w:cs="Arial"/>
          <w:sz w:val="18"/>
          <w:szCs w:val="18"/>
          <w:lang w:val="vi-VN"/>
        </w:rPr>
        <w:t>Ngày:</w:t>
      </w:r>
      <w:r w:rsidRPr="003851AC">
        <w:rPr>
          <w:rFonts w:ascii="Arial" w:hAnsi="Arial" w:cs="Arial"/>
          <w:sz w:val="18"/>
          <w:szCs w:val="18"/>
          <w:lang w:val="vi-VN"/>
        </w:rPr>
        <w:tab/>
        <w:t>Ngày:</w:t>
      </w:r>
    </w:p>
    <w:p w14:paraId="55318180" w14:textId="77777777" w:rsidR="00E56B71" w:rsidRPr="003851AC" w:rsidRDefault="002B0886" w:rsidP="00E56B71">
      <w:pPr>
        <w:tabs>
          <w:tab w:val="left" w:pos="5040"/>
          <w:tab w:val="left" w:pos="5670"/>
        </w:tabs>
        <w:ind w:firstLine="142"/>
        <w:contextualSpacing/>
        <w:rPr>
          <w:rFonts w:ascii="Arial" w:hAnsi="Arial" w:cs="Arial"/>
          <w:sz w:val="18"/>
          <w:szCs w:val="18"/>
          <w:lang w:val="vi-VN"/>
        </w:rPr>
      </w:pPr>
      <w:r>
        <w:rPr>
          <w:rFonts w:ascii="Arial" w:hAnsi="Arial" w:cs="Arial"/>
          <w:noProof/>
          <w:sz w:val="18"/>
          <w:szCs w:val="18"/>
        </w:rPr>
        <w:pict w14:anchorId="4CC5A261">
          <v:shape id="_x0000_s1202" type="#_x0000_t32" style="position:absolute;left:0;text-align:left;margin-left:29.55pt;margin-top:2pt;width:183.7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r>
        <w:rPr>
          <w:rFonts w:ascii="Arial" w:hAnsi="Arial" w:cs="Arial"/>
          <w:noProof/>
          <w:sz w:val="18"/>
          <w:szCs w:val="18"/>
        </w:rPr>
        <w:pict w14:anchorId="54F34731">
          <v:shape id="_x0000_s1203" type="#_x0000_t32" style="position:absolute;left:0;text-align:left;margin-left:308.55pt;margin-top:2pt;width:183.7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6741E244" w14:textId="77777777" w:rsidR="00E56B71" w:rsidRPr="003851AC" w:rsidRDefault="00E56B71" w:rsidP="00E56B71">
      <w:pPr>
        <w:tabs>
          <w:tab w:val="left" w:pos="299"/>
          <w:tab w:val="left" w:pos="5670"/>
        </w:tabs>
        <w:ind w:right="72"/>
        <w:rPr>
          <w:rFonts w:ascii="Arial" w:hAnsi="Arial" w:cs="Arial"/>
          <w:sz w:val="18"/>
          <w:szCs w:val="18"/>
          <w:lang w:val="vi-VN"/>
        </w:rPr>
      </w:pPr>
      <w:r w:rsidRPr="003851AC">
        <w:rPr>
          <w:rFonts w:ascii="Arial" w:hAnsi="Arial" w:cs="Arial"/>
          <w:sz w:val="18"/>
          <w:szCs w:val="18"/>
          <w:lang w:val="vi-VN"/>
        </w:rPr>
        <w:tab/>
      </w:r>
      <w:r w:rsidRPr="003851AC">
        <w:rPr>
          <w:rFonts w:ascii="Arial" w:hAnsi="Arial" w:cs="Arial"/>
          <w:sz w:val="18"/>
          <w:szCs w:val="18"/>
          <w:lang w:val="vi-VN"/>
        </w:rPr>
        <w:tab/>
        <w:t>Người soát xét 2:</w:t>
      </w:r>
    </w:p>
    <w:p w14:paraId="65923194" w14:textId="77777777" w:rsidR="00E56B71" w:rsidRPr="003851AC" w:rsidRDefault="00E56B71" w:rsidP="00E56B71">
      <w:pPr>
        <w:tabs>
          <w:tab w:val="left" w:pos="299"/>
          <w:tab w:val="left" w:pos="5369"/>
          <w:tab w:val="left" w:pos="5670"/>
        </w:tabs>
        <w:rPr>
          <w:rFonts w:ascii="Arial" w:hAnsi="Arial" w:cs="Arial"/>
          <w:sz w:val="18"/>
          <w:szCs w:val="18"/>
          <w:lang w:val="vi-VN"/>
        </w:rPr>
      </w:pPr>
    </w:p>
    <w:p w14:paraId="3484E3AB" w14:textId="77777777" w:rsidR="00E56B71" w:rsidRPr="003851AC" w:rsidRDefault="002B0886" w:rsidP="00E56B71">
      <w:pPr>
        <w:tabs>
          <w:tab w:val="left" w:pos="299"/>
          <w:tab w:val="left" w:pos="5205"/>
          <w:tab w:val="left" w:pos="5369"/>
          <w:tab w:val="left" w:pos="5670"/>
        </w:tabs>
        <w:spacing w:line="276" w:lineRule="auto"/>
        <w:rPr>
          <w:rFonts w:ascii="Arial" w:hAnsi="Arial" w:cs="Arial"/>
          <w:sz w:val="18"/>
          <w:szCs w:val="18"/>
          <w:lang w:val="vi-VN"/>
        </w:rPr>
      </w:pPr>
      <w:r>
        <w:rPr>
          <w:noProof/>
        </w:rPr>
        <w:pict w14:anchorId="13FF087B">
          <v:shape id="Straight Arrow Connector 14" o:spid="_x0000_s1208" type="#_x0000_t32" style="position:absolute;margin-left:281.35pt;margin-top:2.3pt;width:209.5pt;height:.1pt;z-index:251667456;visibility:visible;mso-wrap-style:square;mso-wrap-distance-left:9pt;mso-wrap-distance-top:-3e-5mm;mso-wrap-distance-right:9pt;mso-wrap-distance-bottom:-3e-5mm;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" strokeweight=".5pt"/>
        </w:pict>
      </w:r>
    </w:p>
    <w:p w14:paraId="691ED5FC" w14:textId="77777777" w:rsidR="00E56B71" w:rsidRPr="003851AC" w:rsidRDefault="00E56B71" w:rsidP="00E56B71">
      <w:pPr>
        <w:tabs>
          <w:tab w:val="left" w:pos="299"/>
          <w:tab w:val="left" w:pos="5670"/>
        </w:tabs>
        <w:rPr>
          <w:rFonts w:ascii="Arial" w:hAnsi="Arial" w:cs="Arial"/>
          <w:sz w:val="18"/>
          <w:szCs w:val="18"/>
          <w:lang w:val="vi-VN"/>
        </w:rPr>
      </w:pPr>
      <w:r w:rsidRPr="003851AC">
        <w:rPr>
          <w:rFonts w:ascii="Arial" w:hAnsi="Arial" w:cs="Arial"/>
          <w:sz w:val="18"/>
          <w:szCs w:val="18"/>
          <w:lang w:val="vi-VN"/>
        </w:rPr>
        <w:tab/>
      </w:r>
      <w:r w:rsidRPr="003851AC">
        <w:rPr>
          <w:rFonts w:ascii="Arial" w:hAnsi="Arial" w:cs="Arial"/>
          <w:sz w:val="18"/>
          <w:szCs w:val="18"/>
          <w:lang w:val="vi-VN"/>
        </w:rPr>
        <w:tab/>
        <w:t>Ngày:</w:t>
      </w:r>
    </w:p>
    <w:p w14:paraId="5F040D98" w14:textId="77777777" w:rsidR="00E56B71" w:rsidRPr="003851AC" w:rsidRDefault="002B0886" w:rsidP="00E56B71">
      <w:pPr>
        <w:tabs>
          <w:tab w:val="left" w:pos="5387"/>
        </w:tabs>
        <w:spacing w:before="120" w:after="120"/>
        <w:rPr>
          <w:rFonts w:ascii="Arial" w:hAnsi="Arial" w:cs="Arial"/>
          <w:b/>
          <w:sz w:val="18"/>
          <w:szCs w:val="18"/>
          <w:u w:val="single"/>
          <w:lang w:val="vi-VN"/>
        </w:rPr>
      </w:pPr>
      <w:r>
        <w:rPr>
          <w:noProof/>
        </w:rPr>
        <w:pict w14:anchorId="39F51CD1">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3" o:spid="_x0000_s1209" type="#_x0000_t34" style="position:absolute;margin-left:309.55pt;margin-top:5.2pt;width:178.3pt;height:.05pt;z-index:251668480;visibility:visible;mso-wrap-style:square;mso-wrap-distance-left:9pt;mso-wrap-distance-top:-3e-5mm;mso-wrap-distance-right:9pt;mso-wrap-distance-bottom:-3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" adj=",-222912000,-43866" strokeweight=".5pt">
            <v:stroke joinstyle="round"/>
          </v:shape>
        </w:pict>
      </w:r>
      <w:r w:rsidR="00E56B71" w:rsidRPr="003851AC">
        <w:rPr>
          <w:rFonts w:ascii="Arial" w:hAnsi="Arial" w:cs="Arial"/>
          <w:b/>
          <w:sz w:val="18"/>
          <w:szCs w:val="18"/>
          <w:u w:val="single"/>
          <w:lang w:val="vi-VN"/>
        </w:rPr>
        <w:t>Cập nhật cuối cùng</w:t>
      </w:r>
    </w:p>
    <w:p w14:paraId="398A7362" w14:textId="77777777" w:rsidR="00E56B71" w:rsidRPr="003851AC" w:rsidRDefault="00E56B71" w:rsidP="00E56B71">
      <w:pPr>
        <w:tabs>
          <w:tab w:val="left" w:pos="90"/>
          <w:tab w:val="left" w:pos="5670"/>
        </w:tabs>
        <w:ind w:right="72"/>
        <w:rPr>
          <w:rFonts w:ascii="Arial" w:hAnsi="Arial" w:cs="Arial"/>
          <w:sz w:val="18"/>
          <w:szCs w:val="18"/>
          <w:lang w:val="vi-VN"/>
        </w:rPr>
      </w:pPr>
      <w:r w:rsidRPr="003851AC">
        <w:rPr>
          <w:rFonts w:ascii="Arial" w:hAnsi="Arial" w:cs="Arial"/>
          <w:sz w:val="18"/>
          <w:szCs w:val="18"/>
          <w:lang w:val="vi-VN"/>
        </w:rPr>
        <w:tab/>
        <w:t>Người lập:</w:t>
      </w:r>
      <w:r w:rsidRPr="003851AC">
        <w:rPr>
          <w:rFonts w:ascii="Arial" w:hAnsi="Arial" w:cs="Arial"/>
          <w:sz w:val="18"/>
          <w:szCs w:val="18"/>
          <w:lang w:val="vi-VN"/>
        </w:rPr>
        <w:tab/>
        <w:t>Người soát xét 1:</w:t>
      </w:r>
    </w:p>
    <w:p w14:paraId="0F79576A" w14:textId="77777777" w:rsidR="00E56B71" w:rsidRPr="003851AC" w:rsidRDefault="00E56B71" w:rsidP="00E56B71">
      <w:pPr>
        <w:tabs>
          <w:tab w:val="left" w:pos="90"/>
          <w:tab w:val="left" w:pos="5670"/>
        </w:tabs>
        <w:ind w:right="72"/>
        <w:rPr>
          <w:rFonts w:ascii="Arial" w:hAnsi="Arial" w:cs="Arial"/>
          <w:b/>
          <w:bCs/>
          <w:sz w:val="19"/>
          <w:szCs w:val="19"/>
          <w:lang w:val="vi-VN"/>
        </w:rPr>
      </w:pPr>
    </w:p>
    <w:p w14:paraId="3D1B24B2" w14:textId="77777777" w:rsidR="00E56B71" w:rsidRPr="003851AC" w:rsidRDefault="00E56B71" w:rsidP="00E56B71">
      <w:pPr>
        <w:tabs>
          <w:tab w:val="left" w:pos="299"/>
          <w:tab w:val="left" w:pos="5369"/>
          <w:tab w:val="left" w:pos="5670"/>
        </w:tabs>
        <w:rPr>
          <w:rFonts w:ascii="Arial" w:hAnsi="Arial" w:cs="Arial"/>
          <w:sz w:val="18"/>
          <w:szCs w:val="18"/>
          <w:lang w:val="vi-VN"/>
        </w:rPr>
      </w:pPr>
    </w:p>
    <w:p w14:paraId="555B9A6D" w14:textId="77777777" w:rsidR="00E56B71" w:rsidRPr="003851AC" w:rsidRDefault="002B0886" w:rsidP="00E56B71">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0B5F585E">
          <v:shape id="_x0000_s1204" type="#_x0000_t32" style="position:absolute;margin-left:3.9pt;margin-top:2.35pt;width:209.3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r>
        <w:rPr>
          <w:rFonts w:ascii="Arial" w:hAnsi="Arial" w:cs="Arial"/>
          <w:noProof/>
          <w:sz w:val="18"/>
          <w:szCs w:val="18"/>
        </w:rPr>
        <w:pict w14:anchorId="63CDCAD7">
          <v:shape id="_x0000_s1205" type="#_x0000_t32" style="position:absolute;margin-left:282.9pt;margin-top:2.35pt;width:209.3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364038AA" w14:textId="77777777" w:rsidR="00E56B71" w:rsidRPr="003851AC" w:rsidRDefault="00E56B71" w:rsidP="00E56B71">
      <w:pPr>
        <w:tabs>
          <w:tab w:val="left" w:pos="299"/>
          <w:tab w:val="left" w:pos="5670"/>
        </w:tabs>
        <w:rPr>
          <w:rFonts w:ascii="Arial" w:hAnsi="Arial" w:cs="Arial"/>
          <w:sz w:val="20"/>
          <w:szCs w:val="20"/>
          <w:lang w:val="vi-VN"/>
        </w:rPr>
      </w:pPr>
      <w:r w:rsidRPr="003851AC">
        <w:rPr>
          <w:rFonts w:ascii="Arial" w:hAnsi="Arial" w:cs="Arial"/>
          <w:sz w:val="18"/>
          <w:szCs w:val="18"/>
          <w:lang w:val="vi-VN"/>
        </w:rPr>
        <w:t>Ngày:</w:t>
      </w:r>
      <w:r w:rsidRPr="003851AC">
        <w:rPr>
          <w:rFonts w:ascii="Arial" w:hAnsi="Arial" w:cs="Arial"/>
          <w:sz w:val="18"/>
          <w:szCs w:val="18"/>
          <w:lang w:val="vi-VN"/>
        </w:rPr>
        <w:tab/>
        <w:t>Ngày:</w:t>
      </w:r>
    </w:p>
    <w:p w14:paraId="58CAAF44" w14:textId="77777777" w:rsidR="00E56B71" w:rsidRPr="003851AC" w:rsidRDefault="002B0886" w:rsidP="00E56B71">
      <w:pPr>
        <w:tabs>
          <w:tab w:val="left" w:pos="5040"/>
          <w:tab w:val="left" w:pos="5670"/>
        </w:tabs>
        <w:ind w:firstLine="142"/>
        <w:contextualSpacing/>
        <w:rPr>
          <w:rFonts w:ascii="Arial" w:hAnsi="Arial" w:cs="Arial"/>
          <w:sz w:val="18"/>
          <w:szCs w:val="18"/>
          <w:lang w:val="vi-VN"/>
        </w:rPr>
      </w:pPr>
      <w:r>
        <w:rPr>
          <w:rFonts w:ascii="Arial" w:hAnsi="Arial" w:cs="Arial"/>
          <w:noProof/>
          <w:sz w:val="18"/>
          <w:szCs w:val="18"/>
        </w:rPr>
        <w:pict w14:anchorId="68EB78E3">
          <v:shape id="_x0000_s1206" type="#_x0000_t32" style="position:absolute;left:0;text-align:left;margin-left:29.55pt;margin-top:2pt;width:183.7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r>
        <w:rPr>
          <w:rFonts w:ascii="Arial" w:hAnsi="Arial" w:cs="Arial"/>
          <w:noProof/>
          <w:sz w:val="18"/>
          <w:szCs w:val="18"/>
        </w:rPr>
        <w:pict w14:anchorId="2C89940D">
          <v:shape id="_x0000_s1207" type="#_x0000_t32" style="position:absolute;left:0;text-align:left;margin-left:308.55pt;margin-top:2pt;width:183.7pt;height:0;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72B2B7EA" w14:textId="77777777" w:rsidR="00E56B71" w:rsidRPr="003851AC" w:rsidRDefault="00E56B71" w:rsidP="00E56B71">
      <w:pPr>
        <w:tabs>
          <w:tab w:val="left" w:pos="299"/>
          <w:tab w:val="left" w:pos="5670"/>
        </w:tabs>
        <w:ind w:right="72"/>
        <w:rPr>
          <w:rFonts w:ascii="Arial" w:hAnsi="Arial" w:cs="Arial"/>
          <w:sz w:val="18"/>
          <w:szCs w:val="18"/>
          <w:lang w:val="vi-VN"/>
        </w:rPr>
      </w:pPr>
      <w:r w:rsidRPr="003851AC">
        <w:rPr>
          <w:rFonts w:ascii="Arial" w:hAnsi="Arial" w:cs="Arial"/>
          <w:sz w:val="18"/>
          <w:szCs w:val="18"/>
          <w:lang w:val="vi-VN"/>
        </w:rPr>
        <w:tab/>
      </w:r>
      <w:r w:rsidRPr="003851AC">
        <w:rPr>
          <w:rFonts w:ascii="Arial" w:hAnsi="Arial" w:cs="Arial"/>
          <w:sz w:val="18"/>
          <w:szCs w:val="18"/>
          <w:lang w:val="vi-VN"/>
        </w:rPr>
        <w:tab/>
        <w:t>Người soát xét 2:</w:t>
      </w:r>
    </w:p>
    <w:p w14:paraId="4D4681A5" w14:textId="77777777" w:rsidR="00E56B71" w:rsidRPr="003851AC" w:rsidRDefault="00E56B71" w:rsidP="00E56B71">
      <w:pPr>
        <w:tabs>
          <w:tab w:val="left" w:pos="299"/>
          <w:tab w:val="left" w:pos="5369"/>
          <w:tab w:val="left" w:pos="5670"/>
        </w:tabs>
        <w:rPr>
          <w:rFonts w:ascii="Arial" w:hAnsi="Arial" w:cs="Arial"/>
          <w:sz w:val="18"/>
          <w:szCs w:val="18"/>
          <w:lang w:val="vi-VN"/>
        </w:rPr>
      </w:pPr>
    </w:p>
    <w:p w14:paraId="24E877AD" w14:textId="77777777" w:rsidR="00E56B71" w:rsidRPr="003851AC" w:rsidRDefault="002B0886" w:rsidP="00E56B71">
      <w:pPr>
        <w:tabs>
          <w:tab w:val="left" w:pos="299"/>
          <w:tab w:val="left" w:pos="5205"/>
          <w:tab w:val="left" w:pos="5369"/>
          <w:tab w:val="left" w:pos="5670"/>
        </w:tabs>
        <w:spacing w:line="276" w:lineRule="auto"/>
        <w:rPr>
          <w:rFonts w:ascii="Arial" w:hAnsi="Arial" w:cs="Arial"/>
          <w:sz w:val="18"/>
          <w:szCs w:val="18"/>
          <w:lang w:val="vi-VN"/>
        </w:rPr>
      </w:pPr>
      <w:r>
        <w:rPr>
          <w:noProof/>
        </w:rPr>
        <w:pict w14:anchorId="35018CAB">
          <v:shape id="_x0000_s1210" type="#_x0000_t32" style="position:absolute;margin-left:281.35pt;margin-top:2.3pt;width:209.5pt;height:.1pt;z-index:251669504;visibility:visible;mso-wrap-style:square;mso-wrap-distance-left:9pt;mso-wrap-distance-top:-3e-5mm;mso-wrap-distance-right:9pt;mso-wrap-distance-bottom:-3e-5mm;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" strokeweight=".5pt"/>
        </w:pict>
      </w:r>
    </w:p>
    <w:p w14:paraId="0543EE6F" w14:textId="77777777" w:rsidR="00E56B71" w:rsidRPr="003851AC" w:rsidRDefault="00E56B71" w:rsidP="00E56B71">
      <w:pPr>
        <w:tabs>
          <w:tab w:val="left" w:pos="299"/>
          <w:tab w:val="left" w:pos="5670"/>
        </w:tabs>
        <w:rPr>
          <w:rFonts w:ascii="Arial" w:hAnsi="Arial" w:cs="Arial"/>
          <w:sz w:val="18"/>
          <w:szCs w:val="18"/>
        </w:rPr>
      </w:pPr>
      <w:r w:rsidRPr="003851AC">
        <w:rPr>
          <w:rFonts w:ascii="Arial" w:hAnsi="Arial" w:cs="Arial"/>
          <w:sz w:val="18"/>
          <w:szCs w:val="18"/>
          <w:lang w:val="vi-VN"/>
        </w:rPr>
        <w:tab/>
      </w:r>
      <w:r w:rsidRPr="003851AC">
        <w:rPr>
          <w:rFonts w:ascii="Arial" w:hAnsi="Arial" w:cs="Arial"/>
          <w:sz w:val="18"/>
          <w:szCs w:val="18"/>
          <w:lang w:val="vi-VN"/>
        </w:rPr>
        <w:tab/>
      </w:r>
      <w:r w:rsidRPr="003851AC">
        <w:rPr>
          <w:rFonts w:ascii="Arial" w:hAnsi="Arial" w:cs="Arial"/>
          <w:sz w:val="18"/>
          <w:szCs w:val="18"/>
        </w:rPr>
        <w:t>Ngày:</w:t>
      </w:r>
    </w:p>
    <w:p w14:paraId="1A1ECFD9" w14:textId="77777777" w:rsidR="00E56B71" w:rsidRPr="005017B7" w:rsidRDefault="002B0886" w:rsidP="00E56B71">
      <w:pPr>
        <w:tabs>
          <w:tab w:val="left" w:pos="5387"/>
        </w:tabs>
        <w:spacing w:before="120" w:after="120"/>
      </w:pPr>
      <w:r>
        <w:rPr>
          <w:noProof/>
        </w:rPr>
        <w:pict w14:anchorId="177E3CB6">
          <v:shape id="_x0000_s1211" type="#_x0000_t34" style="position:absolute;margin-left:309.55pt;margin-top:5.2pt;width:178.3pt;height:.05pt;z-index:251670528;visibility:visible;mso-wrap-style:square;mso-wrap-distance-left:9pt;mso-wrap-distance-top:-3e-5mm;mso-wrap-distance-right:9pt;mso-wrap-distance-bottom:-3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" adj=",-222912000,-43866" strokeweight=".5pt">
            <v:stroke joinstyle="round"/>
          </v:shape>
        </w:pict>
      </w:r>
    </w:p>
    <w:p w14:paraId="17E05EF7" w14:textId="26B52703" w:rsidR="001050D2" w:rsidRPr="00F11EC8" w:rsidRDefault="001050D2" w:rsidP="00E56B71">
      <w:pPr>
        <w:tabs>
          <w:tab w:val="left" w:pos="299"/>
          <w:tab w:val="left" w:pos="5670"/>
        </w:tabs>
        <w:ind w:right="72"/>
        <w:rPr>
          <w:rFonts w:ascii="Arial" w:hAnsi="Arial" w:cs="Arial"/>
          <w:sz w:val="18"/>
          <w:szCs w:val="18"/>
        </w:rPr>
      </w:pPr>
    </w:p>
    <w:sectPr w:rsidR="001050D2" w:rsidRPr="00F11EC8" w:rsidSect="007D2A3F">
      <w:headerReference w:type="even" r:id="rId62"/>
      <w:headerReference w:type="default" r:id="rId63"/>
      <w:footerReference w:type="even" r:id="rId64"/>
      <w:footerReference w:type="default" r:id="rId65"/>
      <w:headerReference w:type="first" r:id="rId66"/>
      <w:footerReference w:type="first" r:id="rId67"/>
      <w:pgSz w:w="11907" w:h="16840"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05C56" w14:textId="77777777" w:rsidR="0071114A" w:rsidRDefault="0071114A">
      <w:r>
        <w:separator/>
      </w:r>
    </w:p>
  </w:endnote>
  <w:endnote w:type="continuationSeparator" w:id="0">
    <w:p w14:paraId="78298F83" w14:textId="77777777" w:rsidR="0071114A" w:rsidRDefault="0071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397D4" w14:textId="77777777" w:rsidR="00151A0D" w:rsidRDefault="00151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15ADA" w14:textId="0BF51590" w:rsidR="00495DFF" w:rsidRPr="00847134" w:rsidRDefault="002B0886" w:rsidP="00151A0D">
    <w:pPr>
      <w:pStyle w:val="Footer"/>
      <w:spacing w:before="80"/>
      <w:ind w:left="1560"/>
      <w:rPr>
        <w:rFonts w:ascii="Arial" w:hAnsi="Arial" w:cs="Arial"/>
        <w:b/>
        <w:i/>
        <w:sz w:val="18"/>
        <w:szCs w:val="18"/>
      </w:rPr>
    </w:pPr>
    <w:r>
      <w:rPr>
        <w:noProof/>
      </w:rPr>
      <w:pict w14:anchorId="4314D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60" type="#_x0000_t75" style="position:absolute;left:0;text-align:left;margin-left:-5.35pt;margin-top:0;width:70.55pt;height:2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1543EF13">
        <v:line id="Straight Connector 1" o:spid="_x0000_s2059"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495DFF" w:rsidRPr="00847134">
      <w:rPr>
        <w:rFonts w:ascii="Arial" w:hAnsi="Arial" w:cs="Arial"/>
        <w:b/>
        <w:i/>
        <w:sz w:val="18"/>
        <w:szCs w:val="18"/>
      </w:rPr>
      <w:t>Chương trình kiểm toán mẫu</w:t>
    </w:r>
    <w:r w:rsidR="00AF38CF">
      <w:rPr>
        <w:rFonts w:ascii="Arial" w:hAnsi="Arial" w:cs="Arial"/>
        <w:b/>
        <w:i/>
        <w:sz w:val="18"/>
        <w:szCs w:val="18"/>
      </w:rPr>
      <w:t xml:space="preserve"> kiểm toán báo cáo tài chính tập đoàn</w:t>
    </w:r>
    <w:r w:rsidR="00495DFF" w:rsidRPr="00847134">
      <w:rPr>
        <w:rFonts w:ascii="Arial" w:hAnsi="Arial" w:cs="Arial"/>
        <w:b/>
        <w:i/>
        <w:sz w:val="18"/>
        <w:szCs w:val="18"/>
      </w:rPr>
      <w:t xml:space="preserve"> </w:t>
    </w:r>
  </w:p>
  <w:p w14:paraId="10B73025" w14:textId="1219FEFE" w:rsidR="00495DFF" w:rsidRPr="00E7695E" w:rsidRDefault="00495DFF" w:rsidP="00151A0D">
    <w:pPr>
      <w:ind w:left="1560"/>
      <w:rPr>
        <w:rFonts w:ascii="Arial" w:hAnsi="Arial" w:cs="Arial"/>
        <w:i/>
        <w:sz w:val="18"/>
        <w:szCs w:val="18"/>
      </w:rPr>
    </w:pPr>
    <w:r w:rsidRPr="00847134">
      <w:rPr>
        <w:rFonts w:ascii="Arial" w:hAnsi="Arial" w:cs="Arial"/>
        <w:i/>
        <w:sz w:val="18"/>
        <w:szCs w:val="18"/>
      </w:rPr>
      <w:t xml:space="preserve">(Ban hành theo Quyết định số </w:t>
    </w:r>
    <w:r w:rsidR="000C19CD">
      <w:rPr>
        <w:rFonts w:ascii="Arial" w:hAnsi="Arial" w:cs="Arial"/>
        <w:i/>
        <w:sz w:val="18"/>
        <w:szCs w:val="18"/>
      </w:rPr>
      <w:t>629</w:t>
    </w:r>
    <w:r w:rsidRPr="00847134">
      <w:rPr>
        <w:rFonts w:ascii="Arial" w:hAnsi="Arial" w:cs="Arial"/>
        <w:i/>
        <w:sz w:val="18"/>
        <w:szCs w:val="18"/>
      </w:rPr>
      <w:t>-</w:t>
    </w:r>
    <w:r w:rsidR="000C19CD">
      <w:rPr>
        <w:rFonts w:ascii="Arial" w:hAnsi="Arial" w:cs="Arial"/>
        <w:i/>
        <w:sz w:val="18"/>
        <w:szCs w:val="18"/>
      </w:rPr>
      <w:t>2023</w:t>
    </w:r>
    <w:r w:rsidRPr="00847134">
      <w:rPr>
        <w:rFonts w:ascii="Arial" w:hAnsi="Arial" w:cs="Arial"/>
        <w:i/>
        <w:sz w:val="18"/>
        <w:szCs w:val="18"/>
      </w:rPr>
      <w:t xml:space="preserve">/QĐ-VACPA ngày </w:t>
    </w:r>
    <w:r w:rsidR="000C19CD">
      <w:rPr>
        <w:rFonts w:ascii="Arial" w:hAnsi="Arial" w:cs="Arial"/>
        <w:i/>
        <w:sz w:val="18"/>
        <w:szCs w:val="18"/>
      </w:rPr>
      <w:t>15</w:t>
    </w:r>
    <w:r w:rsidRPr="00847134">
      <w:rPr>
        <w:rFonts w:ascii="Arial" w:hAnsi="Arial" w:cs="Arial"/>
        <w:i/>
        <w:sz w:val="18"/>
        <w:szCs w:val="18"/>
      </w:rPr>
      <w:t>/</w:t>
    </w:r>
    <w:r w:rsidR="000C19CD">
      <w:rPr>
        <w:rFonts w:ascii="Arial" w:hAnsi="Arial" w:cs="Arial"/>
        <w:i/>
        <w:sz w:val="18"/>
        <w:szCs w:val="18"/>
      </w:rPr>
      <w:t>11</w:t>
    </w:r>
    <w:r w:rsidRPr="00847134">
      <w:rPr>
        <w:rFonts w:ascii="Arial" w:hAnsi="Arial" w:cs="Arial"/>
        <w:i/>
        <w:sz w:val="18"/>
        <w:szCs w:val="18"/>
      </w:rPr>
      <w:t>/</w:t>
    </w:r>
    <w:r w:rsidR="000C19CD">
      <w:rPr>
        <w:rFonts w:ascii="Arial" w:hAnsi="Arial" w:cs="Arial"/>
        <w:i/>
        <w:sz w:val="18"/>
        <w:szCs w:val="18"/>
      </w:rPr>
      <w:t>2023</w:t>
    </w:r>
    <w:r w:rsidRPr="00847134">
      <w:rPr>
        <w:rFonts w:ascii="Arial" w:hAnsi="Arial" w:cs="Arial"/>
        <w:i/>
        <w:sz w:val="18"/>
        <w:szCs w:val="18"/>
      </w:rPr>
      <w:t xml:space="preserve"> của Chủ tịch </w:t>
    </w:r>
    <w:r>
      <w:rPr>
        <w:rFonts w:ascii="Arial" w:hAnsi="Arial" w:cs="Arial"/>
        <w:i/>
        <w:sz w:val="18"/>
        <w:szCs w:val="18"/>
      </w:rPr>
      <w:t>VACPA)</w:t>
    </w:r>
  </w:p>
  <w:p w14:paraId="5EBEB1D6" w14:textId="77777777" w:rsidR="00495DFF" w:rsidRPr="00115E9D" w:rsidRDefault="00495DFF" w:rsidP="00495DFF">
    <w:pPr>
      <w:rPr>
        <w:sz w:val="2"/>
      </w:rPr>
    </w:pPr>
  </w:p>
  <w:p w14:paraId="54B95A00" w14:textId="77777777" w:rsidR="00495DFF" w:rsidRPr="00115E9D" w:rsidRDefault="00495DFF" w:rsidP="00495DFF">
    <w:pPr>
      <w:rPr>
        <w:sz w:val="2"/>
      </w:rPr>
    </w:pPr>
  </w:p>
  <w:p w14:paraId="65BE841F" w14:textId="77777777" w:rsidR="00495DFF" w:rsidRDefault="00495DFF" w:rsidP="00495DFF">
    <w:pPr>
      <w:rPr>
        <w:sz w:val="2"/>
      </w:rPr>
    </w:pPr>
  </w:p>
  <w:p w14:paraId="58DF7619" w14:textId="77777777" w:rsidR="00495DFF" w:rsidRDefault="00495DFF" w:rsidP="00495DFF">
    <w:pPr>
      <w:rPr>
        <w:sz w:val="2"/>
      </w:rPr>
    </w:pPr>
  </w:p>
  <w:p w14:paraId="0FC278F3" w14:textId="77777777" w:rsidR="00495DFF" w:rsidRDefault="00495DFF" w:rsidP="00495DFF">
    <w:pPr>
      <w:rPr>
        <w:sz w:val="2"/>
      </w:rPr>
    </w:pPr>
  </w:p>
  <w:p w14:paraId="32A6A9EA" w14:textId="77777777" w:rsidR="00495DFF" w:rsidRDefault="00495DFF" w:rsidP="00495DFF">
    <w:pPr>
      <w:rPr>
        <w:sz w:val="2"/>
      </w:rPr>
    </w:pPr>
  </w:p>
  <w:p w14:paraId="6D84CB77" w14:textId="2FFB0EBE" w:rsidR="0015046C" w:rsidRPr="00495DFF" w:rsidRDefault="0015046C" w:rsidP="00495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D9CC4" w14:textId="77A1BBE5" w:rsidR="000140F2" w:rsidRDefault="001B77BD" w:rsidP="000536A2">
    <w:pPr>
      <w:pStyle w:val="Footer"/>
      <w:spacing w:before="80"/>
      <w:rPr>
        <w:rFonts w:ascii="Arial" w:hAnsi="Arial" w:cs="Arial"/>
        <w:b/>
        <w:i/>
        <w:sz w:val="20"/>
      </w:rPr>
    </w:pPr>
    <w:r>
      <w:t xml:space="preserve">            </w:t>
    </w:r>
    <w:r w:rsidR="002B0886">
      <w:rPr>
        <w:rFonts w:ascii="Arial" w:hAnsi="Arial" w:cs="Arial"/>
        <w:noProof/>
        <w:sz w:val="20"/>
      </w:rPr>
      <w:pict w14:anchorId="098BC4B7">
        <v:group id="_x0000_s2049" style="position:absolute;margin-left:0;margin-top:4.65pt;width:56.15pt;height:23.75pt;z-index:251656704;mso-position-horizontal-relative:text;mso-position-vertical-relative:text"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0140F2" w:rsidRPr="00E57FFD">
      <w:rPr>
        <w:rFonts w:ascii="Arial" w:hAnsi="Arial" w:cs="Arial"/>
        <w:b/>
        <w:i/>
        <w:sz w:val="20"/>
      </w:rPr>
      <w:t xml:space="preserve">Chương trình kiểm toán mẫu (Áp dụng </w:t>
    </w:r>
    <w:r w:rsidR="000140F2">
      <w:rPr>
        <w:rFonts w:ascii="Arial" w:hAnsi="Arial" w:cs="Arial"/>
        <w:b/>
        <w:i/>
        <w:sz w:val="20"/>
      </w:rPr>
      <w:t>chính thức từ</w:t>
    </w:r>
    <w:r w:rsidR="000140F2" w:rsidRPr="00E57FFD">
      <w:rPr>
        <w:rFonts w:ascii="Arial" w:hAnsi="Arial" w:cs="Arial"/>
        <w:b/>
        <w:i/>
        <w:sz w:val="20"/>
      </w:rPr>
      <w:t xml:space="preserve"> kỳ kiểm toán năm 201</w:t>
    </w:r>
    <w:r w:rsidR="000140F2">
      <w:rPr>
        <w:rFonts w:ascii="Arial" w:hAnsi="Arial" w:cs="Arial"/>
        <w:b/>
        <w:i/>
        <w:sz w:val="20"/>
      </w:rPr>
      <w:t>3/2014</w:t>
    </w:r>
    <w:r w:rsidR="000140F2" w:rsidRPr="00E57FFD">
      <w:rPr>
        <w:rFonts w:ascii="Arial" w:hAnsi="Arial" w:cs="Arial"/>
        <w:b/>
        <w:i/>
        <w:sz w:val="20"/>
      </w:rPr>
      <w:t>)</w:t>
    </w:r>
  </w:p>
  <w:p w14:paraId="7EB3DBF9" w14:textId="2DE8B8E9" w:rsidR="000140F2" w:rsidRPr="009B10D1" w:rsidRDefault="001B77BD" w:rsidP="000536A2">
    <w:pPr>
      <w:pStyle w:val="Footer"/>
      <w:spacing w:before="80"/>
    </w:pPr>
    <w:r>
      <w:rPr>
        <w:rFonts w:ascii="Arial" w:hAnsi="Arial" w:cs="Arial"/>
        <w:b/>
        <w:i/>
        <w:sz w:val="12"/>
      </w:rPr>
      <w:t xml:space="preserve">                     </w:t>
    </w:r>
    <w:r w:rsidR="000140F2">
      <w:rPr>
        <w:rFonts w:ascii="Arial" w:hAnsi="Arial" w:cs="Arial"/>
        <w:b/>
        <w:i/>
        <w:sz w:val="12"/>
      </w:rPr>
      <w:tab/>
    </w:r>
    <w:r w:rsidR="000140F2" w:rsidRPr="00CC7B08">
      <w:rPr>
        <w:rFonts w:ascii="Arial" w:hAnsi="Arial" w:cs="Arial"/>
        <w:i/>
        <w:sz w:val="20"/>
      </w:rPr>
      <w:t xml:space="preserve">(Ban hành theo Quyết định số </w:t>
    </w:r>
    <w:r w:rsidR="000140F2">
      <w:rPr>
        <w:rFonts w:ascii="Arial" w:hAnsi="Arial" w:cs="Arial"/>
        <w:i/>
        <w:sz w:val="20"/>
      </w:rPr>
      <w:t>…</w:t>
    </w:r>
    <w:r w:rsidR="000140F2" w:rsidRPr="00CC7B08">
      <w:rPr>
        <w:rFonts w:ascii="Arial" w:hAnsi="Arial" w:cs="Arial"/>
        <w:i/>
        <w:sz w:val="20"/>
      </w:rPr>
      <w:t>/</w:t>
    </w:r>
    <w:r w:rsidR="000140F2">
      <w:rPr>
        <w:rFonts w:ascii="Arial" w:hAnsi="Arial" w:cs="Arial"/>
        <w:i/>
        <w:sz w:val="20"/>
      </w:rPr>
      <w:t>QĐ-</w:t>
    </w:r>
    <w:r w:rsidR="000140F2" w:rsidRPr="00CC7B08">
      <w:rPr>
        <w:rFonts w:ascii="Arial" w:hAnsi="Arial" w:cs="Arial"/>
        <w:i/>
        <w:sz w:val="20"/>
      </w:rPr>
      <w:t>VACPA ngày</w:t>
    </w:r>
    <w:r w:rsidR="000140F2">
      <w:rPr>
        <w:rFonts w:ascii="Arial" w:hAnsi="Arial" w:cs="Arial"/>
        <w:i/>
        <w:sz w:val="20"/>
      </w:rPr>
      <w:t xml:space="preserve"> …/…/20…</w:t>
    </w:r>
    <w:r w:rsidR="000140F2" w:rsidRPr="00CC7B08">
      <w:rPr>
        <w:rFonts w:ascii="Arial" w:hAnsi="Arial" w:cs="Arial"/>
        <w:i/>
        <w:sz w:val="20"/>
      </w:rPr>
      <w:t xml:space="preserve"> </w:t>
    </w:r>
    <w:r w:rsidR="000140F2">
      <w:rPr>
        <w:rFonts w:ascii="Arial" w:hAnsi="Arial" w:cs="Arial"/>
        <w:i/>
        <w:sz w:val="20"/>
      </w:rPr>
      <w:t>c</w:t>
    </w:r>
    <w:r w:rsidR="000140F2" w:rsidRPr="00CC7B08">
      <w:rPr>
        <w:rFonts w:ascii="Arial" w:hAnsi="Arial" w:cs="Arial"/>
        <w:i/>
        <w:sz w:val="20"/>
      </w:rPr>
      <w:t>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C4DEC" w14:textId="77777777" w:rsidR="0071114A" w:rsidRDefault="0071114A">
      <w:r>
        <w:separator/>
      </w:r>
    </w:p>
  </w:footnote>
  <w:footnote w:type="continuationSeparator" w:id="0">
    <w:p w14:paraId="03628F8B" w14:textId="77777777" w:rsidR="0071114A" w:rsidRDefault="00711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EF4D3" w14:textId="77777777" w:rsidR="00151A0D" w:rsidRDefault="00151A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43442" w14:textId="27E66FFB" w:rsidR="000140F2" w:rsidRDefault="003E3208" w:rsidP="000536A2">
    <w:pPr>
      <w:pStyle w:val="Header"/>
      <w:jc w:val="right"/>
      <w:rPr>
        <w:rStyle w:val="PageNumber"/>
        <w:rFonts w:ascii="Arial" w:hAnsi="Arial" w:cs="Arial"/>
        <w:sz w:val="20"/>
        <w:szCs w:val="20"/>
      </w:rPr>
    </w:pPr>
    <w:r>
      <w:rPr>
        <w:rStyle w:val="PageNumber"/>
        <w:rFonts w:ascii="Arial" w:hAnsi="Arial" w:cs="Arial"/>
        <w:b/>
      </w:rPr>
      <w:t>CC6.</w:t>
    </w:r>
    <w:r w:rsidR="00294A8E">
      <w:rPr>
        <w:rStyle w:val="PageNumber"/>
        <w:rFonts w:ascii="Arial" w:hAnsi="Arial" w:cs="Arial"/>
        <w:b/>
      </w:rPr>
      <w:t>3</w:t>
    </w:r>
    <w:r w:rsidR="001B77BD">
      <w:rPr>
        <w:rStyle w:val="PageNumber"/>
        <w:rFonts w:ascii="Arial" w:hAnsi="Arial" w:cs="Arial"/>
        <w:b/>
      </w:rPr>
      <w:t xml:space="preserve">  </w:t>
    </w:r>
    <w:r w:rsidR="00186776" w:rsidRPr="00186776">
      <w:rPr>
        <w:rStyle w:val="PageNumber"/>
        <w:rFonts w:ascii="Arial" w:hAnsi="Arial" w:cs="Arial"/>
        <w:sz w:val="20"/>
        <w:szCs w:val="20"/>
      </w:rPr>
      <w:fldChar w:fldCharType="begin"/>
    </w:r>
    <w:r w:rsidR="00186776" w:rsidRPr="00186776">
      <w:rPr>
        <w:rStyle w:val="PageNumber"/>
        <w:rFonts w:ascii="Arial" w:hAnsi="Arial" w:cs="Arial"/>
        <w:sz w:val="20"/>
        <w:szCs w:val="20"/>
      </w:rPr>
      <w:instrText xml:space="preserve"> PAGE </w:instrText>
    </w:r>
    <w:r w:rsidR="00186776" w:rsidRPr="00186776">
      <w:rPr>
        <w:rStyle w:val="PageNumber"/>
        <w:rFonts w:ascii="Arial" w:hAnsi="Arial" w:cs="Arial"/>
        <w:sz w:val="20"/>
        <w:szCs w:val="20"/>
      </w:rPr>
      <w:fldChar w:fldCharType="separate"/>
    </w:r>
    <w:r w:rsidR="0059430D">
      <w:rPr>
        <w:rStyle w:val="PageNumber"/>
        <w:rFonts w:ascii="Arial" w:hAnsi="Arial" w:cs="Arial"/>
        <w:noProof/>
        <w:sz w:val="20"/>
        <w:szCs w:val="20"/>
      </w:rPr>
      <w:t>1</w:t>
    </w:r>
    <w:r w:rsidR="00186776" w:rsidRPr="00186776">
      <w:rPr>
        <w:rStyle w:val="PageNumber"/>
        <w:rFonts w:ascii="Arial" w:hAnsi="Arial" w:cs="Arial"/>
        <w:sz w:val="20"/>
        <w:szCs w:val="20"/>
      </w:rPr>
      <w:fldChar w:fldCharType="end"/>
    </w:r>
    <w:r w:rsidR="00186776" w:rsidRPr="00186776">
      <w:rPr>
        <w:rStyle w:val="PageNumber"/>
        <w:rFonts w:ascii="Arial" w:hAnsi="Arial" w:cs="Arial"/>
        <w:sz w:val="20"/>
        <w:szCs w:val="20"/>
      </w:rPr>
      <w:t>/</w:t>
    </w:r>
    <w:r w:rsidR="00186776" w:rsidRPr="00186776">
      <w:rPr>
        <w:rStyle w:val="PageNumber"/>
        <w:rFonts w:ascii="Arial" w:hAnsi="Arial" w:cs="Arial"/>
        <w:sz w:val="20"/>
        <w:szCs w:val="20"/>
      </w:rPr>
      <w:fldChar w:fldCharType="begin"/>
    </w:r>
    <w:r w:rsidR="00186776" w:rsidRPr="00186776">
      <w:rPr>
        <w:rStyle w:val="PageNumber"/>
        <w:rFonts w:ascii="Arial" w:hAnsi="Arial" w:cs="Arial"/>
        <w:sz w:val="20"/>
        <w:szCs w:val="20"/>
      </w:rPr>
      <w:instrText xml:space="preserve"> NUMPAGES </w:instrText>
    </w:r>
    <w:r w:rsidR="00186776" w:rsidRPr="00186776">
      <w:rPr>
        <w:rStyle w:val="PageNumber"/>
        <w:rFonts w:ascii="Arial" w:hAnsi="Arial" w:cs="Arial"/>
        <w:sz w:val="20"/>
        <w:szCs w:val="20"/>
      </w:rPr>
      <w:fldChar w:fldCharType="separate"/>
    </w:r>
    <w:r w:rsidR="0059430D">
      <w:rPr>
        <w:rStyle w:val="PageNumber"/>
        <w:rFonts w:ascii="Arial" w:hAnsi="Arial" w:cs="Arial"/>
        <w:noProof/>
        <w:sz w:val="20"/>
        <w:szCs w:val="20"/>
      </w:rPr>
      <w:t>2</w:t>
    </w:r>
    <w:r w:rsidR="00186776" w:rsidRPr="00186776">
      <w:rPr>
        <w:rStyle w:val="PageNumber"/>
        <w:rFonts w:ascii="Arial" w:hAnsi="Arial" w:cs="Arial"/>
        <w:sz w:val="20"/>
        <w:szCs w:val="20"/>
      </w:rPr>
      <w:fldChar w:fldCharType="end"/>
    </w:r>
  </w:p>
  <w:p w14:paraId="30F5983A" w14:textId="77777777" w:rsidR="000140F2" w:rsidRPr="000F6D89" w:rsidRDefault="000140F2">
    <w:pPr>
      <w:pStyle w:val="Header"/>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66166" w14:textId="77777777" w:rsidR="00151A0D" w:rsidRDefault="00151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77911"/>
    <w:multiLevelType w:val="hybridMultilevel"/>
    <w:tmpl w:val="2960B0B4"/>
    <w:lvl w:ilvl="0" w:tplc="8012D788">
      <w:start w:val="1"/>
      <w:numFmt w:val="bullet"/>
      <w:lvlText w:val=""/>
      <w:lvlJc w:val="left"/>
      <w:pPr>
        <w:tabs>
          <w:tab w:val="num" w:pos="1080"/>
        </w:tabs>
        <w:ind w:left="1080" w:hanging="360"/>
      </w:pPr>
      <w:rPr>
        <w:rFonts w:ascii="Wingdings" w:eastAsia="Times New Roman" w:hAnsi="Wingdings"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D0652A1"/>
    <w:multiLevelType w:val="hybridMultilevel"/>
    <w:tmpl w:val="64CED32C"/>
    <w:lvl w:ilvl="0" w:tplc="733AE3BE">
      <w:start w:val="1"/>
      <w:numFmt w:val="upperLetter"/>
      <w:lvlText w:val="%1."/>
      <w:lvlJc w:val="left"/>
      <w:pPr>
        <w:tabs>
          <w:tab w:val="num" w:pos="360"/>
        </w:tabs>
        <w:ind w:left="360" w:hanging="360"/>
      </w:pPr>
      <w:rPr>
        <w:rFonts w:hint="default"/>
        <w:b/>
      </w:rPr>
    </w:lvl>
    <w:lvl w:ilvl="1" w:tplc="E4E4A906">
      <w:start w:val="1"/>
      <w:numFmt w:val="bullet"/>
      <w:lvlText w:val=""/>
      <w:lvlJc w:val="left"/>
      <w:pPr>
        <w:tabs>
          <w:tab w:val="num" w:pos="1080"/>
        </w:tabs>
        <w:ind w:left="1080" w:hanging="360"/>
      </w:pPr>
      <w:rPr>
        <w:rFonts w:ascii="Wingdings" w:eastAsia="Times New Roman" w:hAnsi="Wingdings" w:cs="Aria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E882FEF"/>
    <w:multiLevelType w:val="hybridMultilevel"/>
    <w:tmpl w:val="8BE201CA"/>
    <w:lvl w:ilvl="0" w:tplc="F780923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3C7592"/>
    <w:multiLevelType w:val="hybridMultilevel"/>
    <w:tmpl w:val="A59276A8"/>
    <w:lvl w:ilvl="0" w:tplc="16180148">
      <w:start w:val="1"/>
      <w:numFmt w:val="decimal"/>
      <w:lvlText w:val="%1."/>
      <w:lvlJc w:val="left"/>
      <w:pPr>
        <w:tabs>
          <w:tab w:val="num" w:pos="720"/>
        </w:tabs>
        <w:ind w:left="720" w:hanging="360"/>
      </w:pPr>
      <w:rPr>
        <w:b/>
      </w:rPr>
    </w:lvl>
    <w:lvl w:ilvl="1" w:tplc="9E9093E4">
      <w:numFmt w:val="bullet"/>
      <w:lvlText w:val="-"/>
      <w:lvlJc w:val="left"/>
      <w:pPr>
        <w:tabs>
          <w:tab w:val="num" w:pos="1440"/>
        </w:tabs>
        <w:ind w:left="1440" w:hanging="360"/>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AC57BF"/>
    <w:multiLevelType w:val="hybridMultilevel"/>
    <w:tmpl w:val="6B66B1FE"/>
    <w:lvl w:ilvl="0" w:tplc="B0786606">
      <w:start w:val="1"/>
      <w:numFmt w:val="bullet"/>
      <w:lvlText w:val="-"/>
      <w:lvlJc w:val="left"/>
      <w:pPr>
        <w:tabs>
          <w:tab w:val="num" w:pos="318"/>
        </w:tabs>
        <w:ind w:left="318" w:hanging="360"/>
      </w:pPr>
      <w:rPr>
        <w:rFonts w:ascii="Arial" w:eastAsia="Times New Roman" w:hAnsi="Arial" w:cs="Arial" w:hint="default"/>
      </w:rPr>
    </w:lvl>
    <w:lvl w:ilvl="1" w:tplc="04090003" w:tentative="1">
      <w:start w:val="1"/>
      <w:numFmt w:val="bullet"/>
      <w:lvlText w:val="o"/>
      <w:lvlJc w:val="left"/>
      <w:pPr>
        <w:tabs>
          <w:tab w:val="num" w:pos="1038"/>
        </w:tabs>
        <w:ind w:left="1038" w:hanging="360"/>
      </w:pPr>
      <w:rPr>
        <w:rFonts w:ascii="Courier New" w:hAnsi="Courier New" w:cs="Courier New" w:hint="default"/>
      </w:rPr>
    </w:lvl>
    <w:lvl w:ilvl="2" w:tplc="04090005" w:tentative="1">
      <w:start w:val="1"/>
      <w:numFmt w:val="bullet"/>
      <w:lvlText w:val=""/>
      <w:lvlJc w:val="left"/>
      <w:pPr>
        <w:tabs>
          <w:tab w:val="num" w:pos="1758"/>
        </w:tabs>
        <w:ind w:left="1758" w:hanging="360"/>
      </w:pPr>
      <w:rPr>
        <w:rFonts w:ascii="Wingdings" w:hAnsi="Wingdings" w:hint="default"/>
      </w:rPr>
    </w:lvl>
    <w:lvl w:ilvl="3" w:tplc="04090001" w:tentative="1">
      <w:start w:val="1"/>
      <w:numFmt w:val="bullet"/>
      <w:lvlText w:val=""/>
      <w:lvlJc w:val="left"/>
      <w:pPr>
        <w:tabs>
          <w:tab w:val="num" w:pos="2478"/>
        </w:tabs>
        <w:ind w:left="2478" w:hanging="360"/>
      </w:pPr>
      <w:rPr>
        <w:rFonts w:ascii="Symbol" w:hAnsi="Symbol" w:hint="default"/>
      </w:rPr>
    </w:lvl>
    <w:lvl w:ilvl="4" w:tplc="04090003" w:tentative="1">
      <w:start w:val="1"/>
      <w:numFmt w:val="bullet"/>
      <w:lvlText w:val="o"/>
      <w:lvlJc w:val="left"/>
      <w:pPr>
        <w:tabs>
          <w:tab w:val="num" w:pos="3198"/>
        </w:tabs>
        <w:ind w:left="3198" w:hanging="360"/>
      </w:pPr>
      <w:rPr>
        <w:rFonts w:ascii="Courier New" w:hAnsi="Courier New" w:cs="Courier New" w:hint="default"/>
      </w:rPr>
    </w:lvl>
    <w:lvl w:ilvl="5" w:tplc="04090005" w:tentative="1">
      <w:start w:val="1"/>
      <w:numFmt w:val="bullet"/>
      <w:lvlText w:val=""/>
      <w:lvlJc w:val="left"/>
      <w:pPr>
        <w:tabs>
          <w:tab w:val="num" w:pos="3918"/>
        </w:tabs>
        <w:ind w:left="3918" w:hanging="360"/>
      </w:pPr>
      <w:rPr>
        <w:rFonts w:ascii="Wingdings" w:hAnsi="Wingdings" w:hint="default"/>
      </w:rPr>
    </w:lvl>
    <w:lvl w:ilvl="6" w:tplc="04090001" w:tentative="1">
      <w:start w:val="1"/>
      <w:numFmt w:val="bullet"/>
      <w:lvlText w:val=""/>
      <w:lvlJc w:val="left"/>
      <w:pPr>
        <w:tabs>
          <w:tab w:val="num" w:pos="4638"/>
        </w:tabs>
        <w:ind w:left="4638" w:hanging="360"/>
      </w:pPr>
      <w:rPr>
        <w:rFonts w:ascii="Symbol" w:hAnsi="Symbol" w:hint="default"/>
      </w:rPr>
    </w:lvl>
    <w:lvl w:ilvl="7" w:tplc="04090003" w:tentative="1">
      <w:start w:val="1"/>
      <w:numFmt w:val="bullet"/>
      <w:lvlText w:val="o"/>
      <w:lvlJc w:val="left"/>
      <w:pPr>
        <w:tabs>
          <w:tab w:val="num" w:pos="5358"/>
        </w:tabs>
        <w:ind w:left="5358" w:hanging="360"/>
      </w:pPr>
      <w:rPr>
        <w:rFonts w:ascii="Courier New" w:hAnsi="Courier New" w:cs="Courier New" w:hint="default"/>
      </w:rPr>
    </w:lvl>
    <w:lvl w:ilvl="8" w:tplc="04090005" w:tentative="1">
      <w:start w:val="1"/>
      <w:numFmt w:val="bullet"/>
      <w:lvlText w:val=""/>
      <w:lvlJc w:val="left"/>
      <w:pPr>
        <w:tabs>
          <w:tab w:val="num" w:pos="6078"/>
        </w:tabs>
        <w:ind w:left="6078" w:hanging="360"/>
      </w:pPr>
      <w:rPr>
        <w:rFonts w:ascii="Wingdings" w:hAnsi="Wingdings" w:hint="default"/>
      </w:rPr>
    </w:lvl>
  </w:abstractNum>
  <w:abstractNum w:abstractNumId="5" w15:restartNumberingAfterBreak="0">
    <w:nsid w:val="15730B18"/>
    <w:multiLevelType w:val="hybridMultilevel"/>
    <w:tmpl w:val="29BC63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510D23"/>
    <w:multiLevelType w:val="multilevel"/>
    <w:tmpl w:val="A6745108"/>
    <w:lvl w:ilvl="0">
      <w:start w:val="1"/>
      <w:numFmt w:val="decimal"/>
      <w:lvlText w:val="%1."/>
      <w:lvlJc w:val="left"/>
      <w:pPr>
        <w:tabs>
          <w:tab w:val="num" w:pos="400"/>
        </w:tabs>
        <w:ind w:left="400" w:hanging="360"/>
      </w:pPr>
      <w:rPr>
        <w:rFonts w:hint="default"/>
      </w:rPr>
    </w:lvl>
    <w:lvl w:ilvl="1">
      <w:start w:val="1"/>
      <w:numFmt w:val="decimal"/>
      <w:isLgl/>
      <w:lvlText w:val="%1.%2"/>
      <w:lvlJc w:val="left"/>
      <w:pPr>
        <w:tabs>
          <w:tab w:val="num" w:pos="400"/>
        </w:tabs>
        <w:ind w:left="400" w:hanging="360"/>
      </w:pPr>
      <w:rPr>
        <w:rFonts w:hint="default"/>
      </w:rPr>
    </w:lvl>
    <w:lvl w:ilvl="2">
      <w:start w:val="1"/>
      <w:numFmt w:val="decimal"/>
      <w:isLgl/>
      <w:lvlText w:val="%1.%2.%3"/>
      <w:lvlJc w:val="left"/>
      <w:pPr>
        <w:tabs>
          <w:tab w:val="num" w:pos="760"/>
        </w:tabs>
        <w:ind w:left="760" w:hanging="720"/>
      </w:pPr>
      <w:rPr>
        <w:rFonts w:hint="default"/>
      </w:rPr>
    </w:lvl>
    <w:lvl w:ilvl="3">
      <w:start w:val="1"/>
      <w:numFmt w:val="decimal"/>
      <w:isLgl/>
      <w:lvlText w:val="%1.%2.%3.%4"/>
      <w:lvlJc w:val="left"/>
      <w:pPr>
        <w:tabs>
          <w:tab w:val="num" w:pos="760"/>
        </w:tabs>
        <w:ind w:left="760" w:hanging="720"/>
      </w:pPr>
      <w:rPr>
        <w:rFonts w:hint="default"/>
      </w:rPr>
    </w:lvl>
    <w:lvl w:ilvl="4">
      <w:start w:val="1"/>
      <w:numFmt w:val="decimal"/>
      <w:isLgl/>
      <w:lvlText w:val="%1.%2.%3.%4.%5"/>
      <w:lvlJc w:val="left"/>
      <w:pPr>
        <w:tabs>
          <w:tab w:val="num" w:pos="1120"/>
        </w:tabs>
        <w:ind w:left="1120" w:hanging="1080"/>
      </w:pPr>
      <w:rPr>
        <w:rFonts w:hint="default"/>
      </w:rPr>
    </w:lvl>
    <w:lvl w:ilvl="5">
      <w:start w:val="1"/>
      <w:numFmt w:val="decimal"/>
      <w:isLgl/>
      <w:lvlText w:val="%1.%2.%3.%4.%5.%6"/>
      <w:lvlJc w:val="left"/>
      <w:pPr>
        <w:tabs>
          <w:tab w:val="num" w:pos="1120"/>
        </w:tabs>
        <w:ind w:left="1120" w:hanging="1080"/>
      </w:pPr>
      <w:rPr>
        <w:rFonts w:hint="default"/>
      </w:rPr>
    </w:lvl>
    <w:lvl w:ilvl="6">
      <w:start w:val="1"/>
      <w:numFmt w:val="decimal"/>
      <w:isLgl/>
      <w:lvlText w:val="%1.%2.%3.%4.%5.%6.%7"/>
      <w:lvlJc w:val="left"/>
      <w:pPr>
        <w:tabs>
          <w:tab w:val="num" w:pos="1480"/>
        </w:tabs>
        <w:ind w:left="1480" w:hanging="1440"/>
      </w:pPr>
      <w:rPr>
        <w:rFonts w:hint="default"/>
      </w:rPr>
    </w:lvl>
    <w:lvl w:ilvl="7">
      <w:start w:val="1"/>
      <w:numFmt w:val="decimal"/>
      <w:isLgl/>
      <w:lvlText w:val="%1.%2.%3.%4.%5.%6.%7.%8"/>
      <w:lvlJc w:val="left"/>
      <w:pPr>
        <w:tabs>
          <w:tab w:val="num" w:pos="1480"/>
        </w:tabs>
        <w:ind w:left="1480" w:hanging="1440"/>
      </w:pPr>
      <w:rPr>
        <w:rFonts w:hint="default"/>
      </w:rPr>
    </w:lvl>
    <w:lvl w:ilvl="8">
      <w:start w:val="1"/>
      <w:numFmt w:val="decimal"/>
      <w:isLgl/>
      <w:lvlText w:val="%1.%2.%3.%4.%5.%6.%7.%8.%9"/>
      <w:lvlJc w:val="left"/>
      <w:pPr>
        <w:tabs>
          <w:tab w:val="num" w:pos="1840"/>
        </w:tabs>
        <w:ind w:left="1840" w:hanging="1800"/>
      </w:pPr>
      <w:rPr>
        <w:rFonts w:hint="default"/>
      </w:rPr>
    </w:lvl>
  </w:abstractNum>
  <w:abstractNum w:abstractNumId="7" w15:restartNumberingAfterBreak="0">
    <w:nsid w:val="22D17530"/>
    <w:multiLevelType w:val="hybridMultilevel"/>
    <w:tmpl w:val="F4DAEA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2161F3"/>
    <w:multiLevelType w:val="multilevel"/>
    <w:tmpl w:val="0E2E5B5E"/>
    <w:lvl w:ilvl="0">
      <w:start w:val="1"/>
      <w:numFmt w:val="decimal"/>
      <w:lvlText w:val="%1."/>
      <w:lvlJc w:val="left"/>
      <w:pPr>
        <w:tabs>
          <w:tab w:val="num" w:pos="400"/>
        </w:tabs>
        <w:ind w:left="400" w:hanging="360"/>
      </w:pPr>
      <w:rPr>
        <w:rFonts w:hint="default"/>
      </w:rPr>
    </w:lvl>
    <w:lvl w:ilvl="1">
      <w:start w:val="1"/>
      <w:numFmt w:val="decimal"/>
      <w:isLgl/>
      <w:lvlText w:val="%1.%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9" w15:restartNumberingAfterBreak="0">
    <w:nsid w:val="23B75010"/>
    <w:multiLevelType w:val="hybridMultilevel"/>
    <w:tmpl w:val="5ED6B78C"/>
    <w:lvl w:ilvl="0" w:tplc="04090001">
      <w:start w:val="1"/>
      <w:numFmt w:val="bullet"/>
      <w:lvlText w:val=""/>
      <w:lvlJc w:val="left"/>
      <w:pPr>
        <w:tabs>
          <w:tab w:val="num" w:pos="720"/>
        </w:tabs>
        <w:ind w:left="7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A356A"/>
    <w:multiLevelType w:val="multilevel"/>
    <w:tmpl w:val="13A4EDB8"/>
    <w:lvl w:ilvl="0">
      <w:start w:val="1"/>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11" w15:restartNumberingAfterBreak="0">
    <w:nsid w:val="29415991"/>
    <w:multiLevelType w:val="multilevel"/>
    <w:tmpl w:val="13A4EDB8"/>
    <w:lvl w:ilvl="0">
      <w:start w:val="1"/>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12" w15:restartNumberingAfterBreak="0">
    <w:nsid w:val="3B741E23"/>
    <w:multiLevelType w:val="hybridMultilevel"/>
    <w:tmpl w:val="95E27AEC"/>
    <w:lvl w:ilvl="0" w:tplc="49F0E93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5D73B9"/>
    <w:multiLevelType w:val="multilevel"/>
    <w:tmpl w:val="13A4EDB8"/>
    <w:lvl w:ilvl="0">
      <w:start w:val="1"/>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14" w15:restartNumberingAfterBreak="0">
    <w:nsid w:val="3CAD6B0A"/>
    <w:multiLevelType w:val="hybridMultilevel"/>
    <w:tmpl w:val="6E1ED598"/>
    <w:lvl w:ilvl="0" w:tplc="ED264A50">
      <w:numFmt w:val="bullet"/>
      <w:lvlText w:val="-"/>
      <w:lvlJc w:val="left"/>
      <w:pPr>
        <w:tabs>
          <w:tab w:val="num" w:pos="678"/>
        </w:tabs>
        <w:ind w:left="678" w:hanging="360"/>
      </w:pPr>
      <w:rPr>
        <w:rFonts w:ascii="Times New Roman" w:eastAsia="Times New Roman" w:hAnsi="Times New Roman" w:cs="Times New Roman" w:hint="default"/>
      </w:rPr>
    </w:lvl>
    <w:lvl w:ilvl="1" w:tplc="04090003" w:tentative="1">
      <w:start w:val="1"/>
      <w:numFmt w:val="bullet"/>
      <w:lvlText w:val="o"/>
      <w:lvlJc w:val="left"/>
      <w:pPr>
        <w:tabs>
          <w:tab w:val="num" w:pos="1398"/>
        </w:tabs>
        <w:ind w:left="1398" w:hanging="360"/>
      </w:pPr>
      <w:rPr>
        <w:rFonts w:ascii="Courier New" w:hAnsi="Courier New" w:cs="Courier New" w:hint="default"/>
      </w:rPr>
    </w:lvl>
    <w:lvl w:ilvl="2" w:tplc="04090005" w:tentative="1">
      <w:start w:val="1"/>
      <w:numFmt w:val="bullet"/>
      <w:lvlText w:val=""/>
      <w:lvlJc w:val="left"/>
      <w:pPr>
        <w:tabs>
          <w:tab w:val="num" w:pos="2118"/>
        </w:tabs>
        <w:ind w:left="2118" w:hanging="360"/>
      </w:pPr>
      <w:rPr>
        <w:rFonts w:ascii="Wingdings" w:hAnsi="Wingdings" w:hint="default"/>
      </w:rPr>
    </w:lvl>
    <w:lvl w:ilvl="3" w:tplc="04090001" w:tentative="1">
      <w:start w:val="1"/>
      <w:numFmt w:val="bullet"/>
      <w:lvlText w:val=""/>
      <w:lvlJc w:val="left"/>
      <w:pPr>
        <w:tabs>
          <w:tab w:val="num" w:pos="2838"/>
        </w:tabs>
        <w:ind w:left="2838" w:hanging="360"/>
      </w:pPr>
      <w:rPr>
        <w:rFonts w:ascii="Symbol" w:hAnsi="Symbol" w:hint="default"/>
      </w:rPr>
    </w:lvl>
    <w:lvl w:ilvl="4" w:tplc="04090003" w:tentative="1">
      <w:start w:val="1"/>
      <w:numFmt w:val="bullet"/>
      <w:lvlText w:val="o"/>
      <w:lvlJc w:val="left"/>
      <w:pPr>
        <w:tabs>
          <w:tab w:val="num" w:pos="3558"/>
        </w:tabs>
        <w:ind w:left="3558" w:hanging="360"/>
      </w:pPr>
      <w:rPr>
        <w:rFonts w:ascii="Courier New" w:hAnsi="Courier New" w:cs="Courier New" w:hint="default"/>
      </w:rPr>
    </w:lvl>
    <w:lvl w:ilvl="5" w:tplc="04090005" w:tentative="1">
      <w:start w:val="1"/>
      <w:numFmt w:val="bullet"/>
      <w:lvlText w:val=""/>
      <w:lvlJc w:val="left"/>
      <w:pPr>
        <w:tabs>
          <w:tab w:val="num" w:pos="4278"/>
        </w:tabs>
        <w:ind w:left="4278" w:hanging="360"/>
      </w:pPr>
      <w:rPr>
        <w:rFonts w:ascii="Wingdings" w:hAnsi="Wingdings" w:hint="default"/>
      </w:rPr>
    </w:lvl>
    <w:lvl w:ilvl="6" w:tplc="04090001" w:tentative="1">
      <w:start w:val="1"/>
      <w:numFmt w:val="bullet"/>
      <w:lvlText w:val=""/>
      <w:lvlJc w:val="left"/>
      <w:pPr>
        <w:tabs>
          <w:tab w:val="num" w:pos="4998"/>
        </w:tabs>
        <w:ind w:left="4998" w:hanging="360"/>
      </w:pPr>
      <w:rPr>
        <w:rFonts w:ascii="Symbol" w:hAnsi="Symbol" w:hint="default"/>
      </w:rPr>
    </w:lvl>
    <w:lvl w:ilvl="7" w:tplc="04090003" w:tentative="1">
      <w:start w:val="1"/>
      <w:numFmt w:val="bullet"/>
      <w:lvlText w:val="o"/>
      <w:lvlJc w:val="left"/>
      <w:pPr>
        <w:tabs>
          <w:tab w:val="num" w:pos="5718"/>
        </w:tabs>
        <w:ind w:left="5718" w:hanging="360"/>
      </w:pPr>
      <w:rPr>
        <w:rFonts w:ascii="Courier New" w:hAnsi="Courier New" w:cs="Courier New" w:hint="default"/>
      </w:rPr>
    </w:lvl>
    <w:lvl w:ilvl="8" w:tplc="04090005" w:tentative="1">
      <w:start w:val="1"/>
      <w:numFmt w:val="bullet"/>
      <w:lvlText w:val=""/>
      <w:lvlJc w:val="left"/>
      <w:pPr>
        <w:tabs>
          <w:tab w:val="num" w:pos="6438"/>
        </w:tabs>
        <w:ind w:left="6438" w:hanging="360"/>
      </w:pPr>
      <w:rPr>
        <w:rFonts w:ascii="Wingdings" w:hAnsi="Wingdings" w:hint="default"/>
      </w:rPr>
    </w:lvl>
  </w:abstractNum>
  <w:abstractNum w:abstractNumId="15" w15:restartNumberingAfterBreak="0">
    <w:nsid w:val="412C68BF"/>
    <w:multiLevelType w:val="hybridMultilevel"/>
    <w:tmpl w:val="64CED32C"/>
    <w:lvl w:ilvl="0" w:tplc="733AE3BE">
      <w:start w:val="1"/>
      <w:numFmt w:val="upperLetter"/>
      <w:lvlText w:val="%1."/>
      <w:lvlJc w:val="left"/>
      <w:pPr>
        <w:tabs>
          <w:tab w:val="num" w:pos="360"/>
        </w:tabs>
        <w:ind w:left="360" w:hanging="360"/>
      </w:pPr>
      <w:rPr>
        <w:rFonts w:hint="default"/>
        <w:b/>
      </w:rPr>
    </w:lvl>
    <w:lvl w:ilvl="1" w:tplc="E4E4A906">
      <w:start w:val="1"/>
      <w:numFmt w:val="bullet"/>
      <w:lvlText w:val=""/>
      <w:lvlJc w:val="left"/>
      <w:pPr>
        <w:tabs>
          <w:tab w:val="num" w:pos="1080"/>
        </w:tabs>
        <w:ind w:left="1080" w:hanging="360"/>
      </w:pPr>
      <w:rPr>
        <w:rFonts w:ascii="Wingdings" w:eastAsia="Times New Roman" w:hAnsi="Wingdings" w:cs="Aria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D4A5071"/>
    <w:multiLevelType w:val="hybridMultilevel"/>
    <w:tmpl w:val="8A6A64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2734D83"/>
    <w:multiLevelType w:val="hybridMultilevel"/>
    <w:tmpl w:val="D6F043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E70902"/>
    <w:multiLevelType w:val="hybridMultilevel"/>
    <w:tmpl w:val="FED6074A"/>
    <w:lvl w:ilvl="0" w:tplc="DD5836D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595340"/>
    <w:multiLevelType w:val="hybridMultilevel"/>
    <w:tmpl w:val="42B8EB04"/>
    <w:lvl w:ilvl="0" w:tplc="1B640EE2">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1" w15:restartNumberingAfterBreak="0">
    <w:nsid w:val="5A814CF0"/>
    <w:multiLevelType w:val="hybridMultilevel"/>
    <w:tmpl w:val="4A4E2708"/>
    <w:lvl w:ilvl="0" w:tplc="57585200">
      <w:start w:val="2"/>
      <w:numFmt w:val="bullet"/>
      <w:lvlText w:val="-"/>
      <w:lvlJc w:val="left"/>
      <w:pPr>
        <w:tabs>
          <w:tab w:val="num" w:pos="400"/>
        </w:tabs>
        <w:ind w:left="400" w:hanging="360"/>
      </w:pPr>
      <w:rPr>
        <w:rFonts w:ascii="Arial" w:eastAsia="Times New Roman" w:hAnsi="Arial" w:cs="Arial" w:hint="default"/>
      </w:rPr>
    </w:lvl>
    <w:lvl w:ilvl="1" w:tplc="04090003" w:tentative="1">
      <w:start w:val="1"/>
      <w:numFmt w:val="bullet"/>
      <w:lvlText w:val="o"/>
      <w:lvlJc w:val="left"/>
      <w:pPr>
        <w:tabs>
          <w:tab w:val="num" w:pos="1120"/>
        </w:tabs>
        <w:ind w:left="1120" w:hanging="360"/>
      </w:pPr>
      <w:rPr>
        <w:rFonts w:ascii="Courier New" w:hAnsi="Courier New" w:cs="Courier New" w:hint="default"/>
      </w:rPr>
    </w:lvl>
    <w:lvl w:ilvl="2" w:tplc="04090005" w:tentative="1">
      <w:start w:val="1"/>
      <w:numFmt w:val="bullet"/>
      <w:lvlText w:val=""/>
      <w:lvlJc w:val="left"/>
      <w:pPr>
        <w:tabs>
          <w:tab w:val="num" w:pos="1840"/>
        </w:tabs>
        <w:ind w:left="1840" w:hanging="360"/>
      </w:pPr>
      <w:rPr>
        <w:rFonts w:ascii="Wingdings" w:hAnsi="Wingdings" w:hint="default"/>
      </w:rPr>
    </w:lvl>
    <w:lvl w:ilvl="3" w:tplc="04090001" w:tentative="1">
      <w:start w:val="1"/>
      <w:numFmt w:val="bullet"/>
      <w:lvlText w:val=""/>
      <w:lvlJc w:val="left"/>
      <w:pPr>
        <w:tabs>
          <w:tab w:val="num" w:pos="2560"/>
        </w:tabs>
        <w:ind w:left="2560" w:hanging="360"/>
      </w:pPr>
      <w:rPr>
        <w:rFonts w:ascii="Symbol" w:hAnsi="Symbol" w:hint="default"/>
      </w:rPr>
    </w:lvl>
    <w:lvl w:ilvl="4" w:tplc="04090003" w:tentative="1">
      <w:start w:val="1"/>
      <w:numFmt w:val="bullet"/>
      <w:lvlText w:val="o"/>
      <w:lvlJc w:val="left"/>
      <w:pPr>
        <w:tabs>
          <w:tab w:val="num" w:pos="3280"/>
        </w:tabs>
        <w:ind w:left="3280" w:hanging="360"/>
      </w:pPr>
      <w:rPr>
        <w:rFonts w:ascii="Courier New" w:hAnsi="Courier New" w:cs="Courier New" w:hint="default"/>
      </w:rPr>
    </w:lvl>
    <w:lvl w:ilvl="5" w:tplc="04090005" w:tentative="1">
      <w:start w:val="1"/>
      <w:numFmt w:val="bullet"/>
      <w:lvlText w:val=""/>
      <w:lvlJc w:val="left"/>
      <w:pPr>
        <w:tabs>
          <w:tab w:val="num" w:pos="4000"/>
        </w:tabs>
        <w:ind w:left="4000" w:hanging="360"/>
      </w:pPr>
      <w:rPr>
        <w:rFonts w:ascii="Wingdings" w:hAnsi="Wingdings" w:hint="default"/>
      </w:rPr>
    </w:lvl>
    <w:lvl w:ilvl="6" w:tplc="04090001" w:tentative="1">
      <w:start w:val="1"/>
      <w:numFmt w:val="bullet"/>
      <w:lvlText w:val=""/>
      <w:lvlJc w:val="left"/>
      <w:pPr>
        <w:tabs>
          <w:tab w:val="num" w:pos="4720"/>
        </w:tabs>
        <w:ind w:left="4720" w:hanging="360"/>
      </w:pPr>
      <w:rPr>
        <w:rFonts w:ascii="Symbol" w:hAnsi="Symbol" w:hint="default"/>
      </w:rPr>
    </w:lvl>
    <w:lvl w:ilvl="7" w:tplc="04090003" w:tentative="1">
      <w:start w:val="1"/>
      <w:numFmt w:val="bullet"/>
      <w:lvlText w:val="o"/>
      <w:lvlJc w:val="left"/>
      <w:pPr>
        <w:tabs>
          <w:tab w:val="num" w:pos="5440"/>
        </w:tabs>
        <w:ind w:left="5440" w:hanging="360"/>
      </w:pPr>
      <w:rPr>
        <w:rFonts w:ascii="Courier New" w:hAnsi="Courier New" w:cs="Courier New" w:hint="default"/>
      </w:rPr>
    </w:lvl>
    <w:lvl w:ilvl="8" w:tplc="04090005" w:tentative="1">
      <w:start w:val="1"/>
      <w:numFmt w:val="bullet"/>
      <w:lvlText w:val=""/>
      <w:lvlJc w:val="left"/>
      <w:pPr>
        <w:tabs>
          <w:tab w:val="num" w:pos="6160"/>
        </w:tabs>
        <w:ind w:left="6160" w:hanging="360"/>
      </w:pPr>
      <w:rPr>
        <w:rFonts w:ascii="Wingdings" w:hAnsi="Wingdings" w:hint="default"/>
      </w:rPr>
    </w:lvl>
  </w:abstractNum>
  <w:abstractNum w:abstractNumId="22" w15:restartNumberingAfterBreak="0">
    <w:nsid w:val="5CDD63BE"/>
    <w:multiLevelType w:val="hybridMultilevel"/>
    <w:tmpl w:val="5F5CE94C"/>
    <w:lvl w:ilvl="0" w:tplc="33688C46">
      <w:start w:val="2"/>
      <w:numFmt w:val="decimal"/>
      <w:lvlText w:val="%1."/>
      <w:lvlJc w:val="left"/>
      <w:pPr>
        <w:ind w:left="605"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45C77FE"/>
    <w:multiLevelType w:val="hybridMultilevel"/>
    <w:tmpl w:val="9FE8FE70"/>
    <w:lvl w:ilvl="0" w:tplc="492812C0">
      <w:start w:val="2"/>
      <w:numFmt w:val="bullet"/>
      <w:lvlText w:val="-"/>
      <w:lvlJc w:val="left"/>
      <w:pPr>
        <w:tabs>
          <w:tab w:val="num" w:pos="317"/>
        </w:tabs>
        <w:ind w:left="317" w:hanging="360"/>
      </w:pPr>
      <w:rPr>
        <w:rFonts w:ascii="Arial" w:eastAsia="Times New Roman" w:hAnsi="Arial" w:cs="Arial" w:hint="default"/>
      </w:rPr>
    </w:lvl>
    <w:lvl w:ilvl="1" w:tplc="04090003" w:tentative="1">
      <w:start w:val="1"/>
      <w:numFmt w:val="bullet"/>
      <w:lvlText w:val="o"/>
      <w:lvlJc w:val="left"/>
      <w:pPr>
        <w:tabs>
          <w:tab w:val="num" w:pos="1037"/>
        </w:tabs>
        <w:ind w:left="1037" w:hanging="360"/>
      </w:pPr>
      <w:rPr>
        <w:rFonts w:ascii="Courier New" w:hAnsi="Courier New" w:cs="Courier New" w:hint="default"/>
      </w:rPr>
    </w:lvl>
    <w:lvl w:ilvl="2" w:tplc="04090005" w:tentative="1">
      <w:start w:val="1"/>
      <w:numFmt w:val="bullet"/>
      <w:lvlText w:val=""/>
      <w:lvlJc w:val="left"/>
      <w:pPr>
        <w:tabs>
          <w:tab w:val="num" w:pos="1757"/>
        </w:tabs>
        <w:ind w:left="1757" w:hanging="360"/>
      </w:pPr>
      <w:rPr>
        <w:rFonts w:ascii="Wingdings" w:hAnsi="Wingdings" w:hint="default"/>
      </w:rPr>
    </w:lvl>
    <w:lvl w:ilvl="3" w:tplc="04090001" w:tentative="1">
      <w:start w:val="1"/>
      <w:numFmt w:val="bullet"/>
      <w:lvlText w:val=""/>
      <w:lvlJc w:val="left"/>
      <w:pPr>
        <w:tabs>
          <w:tab w:val="num" w:pos="2477"/>
        </w:tabs>
        <w:ind w:left="2477" w:hanging="360"/>
      </w:pPr>
      <w:rPr>
        <w:rFonts w:ascii="Symbol" w:hAnsi="Symbol" w:hint="default"/>
      </w:rPr>
    </w:lvl>
    <w:lvl w:ilvl="4" w:tplc="04090003" w:tentative="1">
      <w:start w:val="1"/>
      <w:numFmt w:val="bullet"/>
      <w:lvlText w:val="o"/>
      <w:lvlJc w:val="left"/>
      <w:pPr>
        <w:tabs>
          <w:tab w:val="num" w:pos="3197"/>
        </w:tabs>
        <w:ind w:left="3197" w:hanging="360"/>
      </w:pPr>
      <w:rPr>
        <w:rFonts w:ascii="Courier New" w:hAnsi="Courier New" w:cs="Courier New" w:hint="default"/>
      </w:rPr>
    </w:lvl>
    <w:lvl w:ilvl="5" w:tplc="04090005" w:tentative="1">
      <w:start w:val="1"/>
      <w:numFmt w:val="bullet"/>
      <w:lvlText w:val=""/>
      <w:lvlJc w:val="left"/>
      <w:pPr>
        <w:tabs>
          <w:tab w:val="num" w:pos="3917"/>
        </w:tabs>
        <w:ind w:left="3917" w:hanging="360"/>
      </w:pPr>
      <w:rPr>
        <w:rFonts w:ascii="Wingdings" w:hAnsi="Wingdings" w:hint="default"/>
      </w:rPr>
    </w:lvl>
    <w:lvl w:ilvl="6" w:tplc="04090001" w:tentative="1">
      <w:start w:val="1"/>
      <w:numFmt w:val="bullet"/>
      <w:lvlText w:val=""/>
      <w:lvlJc w:val="left"/>
      <w:pPr>
        <w:tabs>
          <w:tab w:val="num" w:pos="4637"/>
        </w:tabs>
        <w:ind w:left="4637" w:hanging="360"/>
      </w:pPr>
      <w:rPr>
        <w:rFonts w:ascii="Symbol" w:hAnsi="Symbol" w:hint="default"/>
      </w:rPr>
    </w:lvl>
    <w:lvl w:ilvl="7" w:tplc="04090003" w:tentative="1">
      <w:start w:val="1"/>
      <w:numFmt w:val="bullet"/>
      <w:lvlText w:val="o"/>
      <w:lvlJc w:val="left"/>
      <w:pPr>
        <w:tabs>
          <w:tab w:val="num" w:pos="5357"/>
        </w:tabs>
        <w:ind w:left="5357" w:hanging="360"/>
      </w:pPr>
      <w:rPr>
        <w:rFonts w:ascii="Courier New" w:hAnsi="Courier New" w:cs="Courier New" w:hint="default"/>
      </w:rPr>
    </w:lvl>
    <w:lvl w:ilvl="8" w:tplc="04090005" w:tentative="1">
      <w:start w:val="1"/>
      <w:numFmt w:val="bullet"/>
      <w:lvlText w:val=""/>
      <w:lvlJc w:val="left"/>
      <w:pPr>
        <w:tabs>
          <w:tab w:val="num" w:pos="6077"/>
        </w:tabs>
        <w:ind w:left="6077" w:hanging="360"/>
      </w:pPr>
      <w:rPr>
        <w:rFonts w:ascii="Wingdings" w:hAnsi="Wingdings" w:hint="default"/>
      </w:rPr>
    </w:lvl>
  </w:abstractNum>
  <w:abstractNum w:abstractNumId="24" w15:restartNumberingAfterBreak="0">
    <w:nsid w:val="66FC1630"/>
    <w:multiLevelType w:val="multilevel"/>
    <w:tmpl w:val="13A4EDB8"/>
    <w:lvl w:ilvl="0">
      <w:start w:val="1"/>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25" w15:restartNumberingAfterBreak="0">
    <w:nsid w:val="6B560705"/>
    <w:multiLevelType w:val="multilevel"/>
    <w:tmpl w:val="3D427F9A"/>
    <w:lvl w:ilvl="0">
      <w:start w:val="3"/>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26" w15:restartNumberingAfterBreak="0">
    <w:nsid w:val="6D69245F"/>
    <w:multiLevelType w:val="hybridMultilevel"/>
    <w:tmpl w:val="4B10F8C2"/>
    <w:lvl w:ilvl="0" w:tplc="D576C6F2">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DF355CC"/>
    <w:multiLevelType w:val="hybridMultilevel"/>
    <w:tmpl w:val="6E0886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1B399D"/>
    <w:multiLevelType w:val="hybridMultilevel"/>
    <w:tmpl w:val="40FEA8E2"/>
    <w:lvl w:ilvl="0" w:tplc="369681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D115A"/>
    <w:multiLevelType w:val="hybridMultilevel"/>
    <w:tmpl w:val="989E91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C035864"/>
    <w:multiLevelType w:val="multilevel"/>
    <w:tmpl w:val="13A4EDB8"/>
    <w:lvl w:ilvl="0">
      <w:start w:val="1"/>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num w:numId="1" w16cid:durableId="1527018985">
    <w:abstractNumId w:val="12"/>
  </w:num>
  <w:num w:numId="2" w16cid:durableId="626008843">
    <w:abstractNumId w:val="29"/>
  </w:num>
  <w:num w:numId="3" w16cid:durableId="26830481">
    <w:abstractNumId w:val="3"/>
  </w:num>
  <w:num w:numId="4" w16cid:durableId="299191981">
    <w:abstractNumId w:val="9"/>
  </w:num>
  <w:num w:numId="5" w16cid:durableId="1239827046">
    <w:abstractNumId w:val="18"/>
  </w:num>
  <w:num w:numId="6" w16cid:durableId="155344110">
    <w:abstractNumId w:val="19"/>
  </w:num>
  <w:num w:numId="7" w16cid:durableId="1439712770">
    <w:abstractNumId w:val="27"/>
  </w:num>
  <w:num w:numId="8" w16cid:durableId="1982533851">
    <w:abstractNumId w:val="7"/>
  </w:num>
  <w:num w:numId="9" w16cid:durableId="228275205">
    <w:abstractNumId w:val="5"/>
  </w:num>
  <w:num w:numId="10" w16cid:durableId="1069958496">
    <w:abstractNumId w:val="2"/>
  </w:num>
  <w:num w:numId="11" w16cid:durableId="1395742364">
    <w:abstractNumId w:val="1"/>
  </w:num>
  <w:num w:numId="12" w16cid:durableId="398551951">
    <w:abstractNumId w:val="14"/>
  </w:num>
  <w:num w:numId="13" w16cid:durableId="1660112244">
    <w:abstractNumId w:val="4"/>
  </w:num>
  <w:num w:numId="14" w16cid:durableId="1387754197">
    <w:abstractNumId w:val="11"/>
  </w:num>
  <w:num w:numId="15" w16cid:durableId="863517895">
    <w:abstractNumId w:val="6"/>
  </w:num>
  <w:num w:numId="16" w16cid:durableId="1472090473">
    <w:abstractNumId w:val="8"/>
  </w:num>
  <w:num w:numId="17" w16cid:durableId="1938173056">
    <w:abstractNumId w:val="30"/>
  </w:num>
  <w:num w:numId="18" w16cid:durableId="1177311133">
    <w:abstractNumId w:val="13"/>
  </w:num>
  <w:num w:numId="19" w16cid:durableId="1111978285">
    <w:abstractNumId w:val="10"/>
  </w:num>
  <w:num w:numId="20" w16cid:durableId="1336297038">
    <w:abstractNumId w:val="24"/>
  </w:num>
  <w:num w:numId="21" w16cid:durableId="1645156956">
    <w:abstractNumId w:val="25"/>
  </w:num>
  <w:num w:numId="22" w16cid:durableId="1570506230">
    <w:abstractNumId w:val="21"/>
  </w:num>
  <w:num w:numId="23" w16cid:durableId="2136941899">
    <w:abstractNumId w:val="23"/>
  </w:num>
  <w:num w:numId="24" w16cid:durableId="359597577">
    <w:abstractNumId w:val="0"/>
  </w:num>
  <w:num w:numId="25" w16cid:durableId="1175850068">
    <w:abstractNumId w:val="17"/>
  </w:num>
  <w:num w:numId="26" w16cid:durableId="841970275">
    <w:abstractNumId w:val="26"/>
  </w:num>
  <w:num w:numId="27" w16cid:durableId="924991682">
    <w:abstractNumId w:val="15"/>
  </w:num>
  <w:num w:numId="28" w16cid:durableId="1959754643">
    <w:abstractNumId w:val="20"/>
  </w:num>
  <w:num w:numId="29" w16cid:durableId="1661035107">
    <w:abstractNumId w:val="22"/>
  </w:num>
  <w:num w:numId="30" w16cid:durableId="833103919">
    <w:abstractNumId w:val="16"/>
  </w:num>
  <w:num w:numId="31" w16cid:durableId="208780279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4D7C"/>
    <w:rsid w:val="0000468E"/>
    <w:rsid w:val="000140F2"/>
    <w:rsid w:val="0001714D"/>
    <w:rsid w:val="00021209"/>
    <w:rsid w:val="0004507A"/>
    <w:rsid w:val="0005190D"/>
    <w:rsid w:val="000536A2"/>
    <w:rsid w:val="00056069"/>
    <w:rsid w:val="0007497C"/>
    <w:rsid w:val="00075F71"/>
    <w:rsid w:val="00085A25"/>
    <w:rsid w:val="0009033D"/>
    <w:rsid w:val="00096BFF"/>
    <w:rsid w:val="000A1F41"/>
    <w:rsid w:val="000A25B6"/>
    <w:rsid w:val="000A314D"/>
    <w:rsid w:val="000A4B61"/>
    <w:rsid w:val="000B05A6"/>
    <w:rsid w:val="000B08DE"/>
    <w:rsid w:val="000B3843"/>
    <w:rsid w:val="000B53C4"/>
    <w:rsid w:val="000B6F82"/>
    <w:rsid w:val="000C10F5"/>
    <w:rsid w:val="000C19CD"/>
    <w:rsid w:val="000C28D8"/>
    <w:rsid w:val="000C386C"/>
    <w:rsid w:val="000C557D"/>
    <w:rsid w:val="000C5D0E"/>
    <w:rsid w:val="000D0AA1"/>
    <w:rsid w:val="000D47D6"/>
    <w:rsid w:val="000D67C7"/>
    <w:rsid w:val="000E10AB"/>
    <w:rsid w:val="000E14ED"/>
    <w:rsid w:val="000E778F"/>
    <w:rsid w:val="000F05AB"/>
    <w:rsid w:val="000F6D89"/>
    <w:rsid w:val="00102482"/>
    <w:rsid w:val="001050D2"/>
    <w:rsid w:val="0010719B"/>
    <w:rsid w:val="0012075E"/>
    <w:rsid w:val="00122C8E"/>
    <w:rsid w:val="0013271B"/>
    <w:rsid w:val="001334FC"/>
    <w:rsid w:val="0013760F"/>
    <w:rsid w:val="001377CC"/>
    <w:rsid w:val="00142FA6"/>
    <w:rsid w:val="001430BF"/>
    <w:rsid w:val="00145383"/>
    <w:rsid w:val="0015046C"/>
    <w:rsid w:val="00151A0D"/>
    <w:rsid w:val="0015585B"/>
    <w:rsid w:val="00155DB7"/>
    <w:rsid w:val="001605E9"/>
    <w:rsid w:val="0016484D"/>
    <w:rsid w:val="00165487"/>
    <w:rsid w:val="00166759"/>
    <w:rsid w:val="0017012B"/>
    <w:rsid w:val="00171AFF"/>
    <w:rsid w:val="00173BA0"/>
    <w:rsid w:val="00173E08"/>
    <w:rsid w:val="00181B4F"/>
    <w:rsid w:val="00183A36"/>
    <w:rsid w:val="00185588"/>
    <w:rsid w:val="00186776"/>
    <w:rsid w:val="0018684C"/>
    <w:rsid w:val="001875B6"/>
    <w:rsid w:val="00195991"/>
    <w:rsid w:val="00195F61"/>
    <w:rsid w:val="00196A08"/>
    <w:rsid w:val="00197DEF"/>
    <w:rsid w:val="001A0278"/>
    <w:rsid w:val="001A0E1E"/>
    <w:rsid w:val="001B4B52"/>
    <w:rsid w:val="001B7551"/>
    <w:rsid w:val="001B77BD"/>
    <w:rsid w:val="001C02D0"/>
    <w:rsid w:val="001C1191"/>
    <w:rsid w:val="001C1772"/>
    <w:rsid w:val="001D1D5D"/>
    <w:rsid w:val="001D2461"/>
    <w:rsid w:val="001D3C32"/>
    <w:rsid w:val="001D46FF"/>
    <w:rsid w:val="001D625F"/>
    <w:rsid w:val="001E0AF1"/>
    <w:rsid w:val="001E31BD"/>
    <w:rsid w:val="001E5D77"/>
    <w:rsid w:val="001F151E"/>
    <w:rsid w:val="001F2976"/>
    <w:rsid w:val="00204899"/>
    <w:rsid w:val="002108BE"/>
    <w:rsid w:val="00211190"/>
    <w:rsid w:val="00211337"/>
    <w:rsid w:val="00214B8D"/>
    <w:rsid w:val="00235609"/>
    <w:rsid w:val="00255882"/>
    <w:rsid w:val="002559B6"/>
    <w:rsid w:val="002624FA"/>
    <w:rsid w:val="002747F8"/>
    <w:rsid w:val="0027521E"/>
    <w:rsid w:val="00275E8C"/>
    <w:rsid w:val="002769C0"/>
    <w:rsid w:val="002920C0"/>
    <w:rsid w:val="00292E8D"/>
    <w:rsid w:val="0029350B"/>
    <w:rsid w:val="00294A8E"/>
    <w:rsid w:val="002973DD"/>
    <w:rsid w:val="002A01E0"/>
    <w:rsid w:val="002A058A"/>
    <w:rsid w:val="002A0FE2"/>
    <w:rsid w:val="002B0886"/>
    <w:rsid w:val="002B09EA"/>
    <w:rsid w:val="002B2F31"/>
    <w:rsid w:val="002C2FC5"/>
    <w:rsid w:val="002C6117"/>
    <w:rsid w:val="002C66AE"/>
    <w:rsid w:val="002D0885"/>
    <w:rsid w:val="002D115A"/>
    <w:rsid w:val="002D6A10"/>
    <w:rsid w:val="002D6B6E"/>
    <w:rsid w:val="002D75E1"/>
    <w:rsid w:val="002E221D"/>
    <w:rsid w:val="002E23D0"/>
    <w:rsid w:val="002E374B"/>
    <w:rsid w:val="002E3C4D"/>
    <w:rsid w:val="002E51BB"/>
    <w:rsid w:val="002F7CB2"/>
    <w:rsid w:val="00304884"/>
    <w:rsid w:val="00312C01"/>
    <w:rsid w:val="00313B15"/>
    <w:rsid w:val="003147CD"/>
    <w:rsid w:val="00323424"/>
    <w:rsid w:val="00326879"/>
    <w:rsid w:val="00330F74"/>
    <w:rsid w:val="00332578"/>
    <w:rsid w:val="003372DD"/>
    <w:rsid w:val="003375C3"/>
    <w:rsid w:val="00352193"/>
    <w:rsid w:val="00352A42"/>
    <w:rsid w:val="00366E21"/>
    <w:rsid w:val="00372FD0"/>
    <w:rsid w:val="00376EFF"/>
    <w:rsid w:val="0038570B"/>
    <w:rsid w:val="00386617"/>
    <w:rsid w:val="0038726C"/>
    <w:rsid w:val="00394B71"/>
    <w:rsid w:val="003A5484"/>
    <w:rsid w:val="003B2B57"/>
    <w:rsid w:val="003B6F24"/>
    <w:rsid w:val="003D0816"/>
    <w:rsid w:val="003E3208"/>
    <w:rsid w:val="003E655B"/>
    <w:rsid w:val="003E7478"/>
    <w:rsid w:val="004030BF"/>
    <w:rsid w:val="00403D2A"/>
    <w:rsid w:val="00411CCD"/>
    <w:rsid w:val="004123A8"/>
    <w:rsid w:val="00414FDE"/>
    <w:rsid w:val="004170D1"/>
    <w:rsid w:val="00420284"/>
    <w:rsid w:val="00420803"/>
    <w:rsid w:val="00421482"/>
    <w:rsid w:val="00424CA6"/>
    <w:rsid w:val="004251D7"/>
    <w:rsid w:val="00437B83"/>
    <w:rsid w:val="00442193"/>
    <w:rsid w:val="00443FB5"/>
    <w:rsid w:val="0044565C"/>
    <w:rsid w:val="00450672"/>
    <w:rsid w:val="00450AB5"/>
    <w:rsid w:val="00452B56"/>
    <w:rsid w:val="004626E2"/>
    <w:rsid w:val="00467A9C"/>
    <w:rsid w:val="00475341"/>
    <w:rsid w:val="00476565"/>
    <w:rsid w:val="00477EAC"/>
    <w:rsid w:val="00495DFF"/>
    <w:rsid w:val="00496B65"/>
    <w:rsid w:val="004A195A"/>
    <w:rsid w:val="004A2460"/>
    <w:rsid w:val="004B27AF"/>
    <w:rsid w:val="004B4F51"/>
    <w:rsid w:val="004C2E30"/>
    <w:rsid w:val="004C4BEF"/>
    <w:rsid w:val="004C6B53"/>
    <w:rsid w:val="004D1DF2"/>
    <w:rsid w:val="004E3C4C"/>
    <w:rsid w:val="004E64D1"/>
    <w:rsid w:val="004E7264"/>
    <w:rsid w:val="005021F7"/>
    <w:rsid w:val="00506596"/>
    <w:rsid w:val="005100DB"/>
    <w:rsid w:val="00510189"/>
    <w:rsid w:val="0051257E"/>
    <w:rsid w:val="0051334B"/>
    <w:rsid w:val="005201AD"/>
    <w:rsid w:val="005242F0"/>
    <w:rsid w:val="00524DA4"/>
    <w:rsid w:val="00531AC8"/>
    <w:rsid w:val="0053723C"/>
    <w:rsid w:val="00543570"/>
    <w:rsid w:val="00543EB7"/>
    <w:rsid w:val="005555D3"/>
    <w:rsid w:val="00560A89"/>
    <w:rsid w:val="005661CC"/>
    <w:rsid w:val="00570738"/>
    <w:rsid w:val="00571E71"/>
    <w:rsid w:val="00572EA2"/>
    <w:rsid w:val="00574C42"/>
    <w:rsid w:val="00584380"/>
    <w:rsid w:val="005850B7"/>
    <w:rsid w:val="00591E77"/>
    <w:rsid w:val="00593387"/>
    <w:rsid w:val="0059430D"/>
    <w:rsid w:val="005943E7"/>
    <w:rsid w:val="0059554E"/>
    <w:rsid w:val="00597CD0"/>
    <w:rsid w:val="005A299F"/>
    <w:rsid w:val="005B01C2"/>
    <w:rsid w:val="005B0825"/>
    <w:rsid w:val="005B0C33"/>
    <w:rsid w:val="005C2D57"/>
    <w:rsid w:val="005C2D7C"/>
    <w:rsid w:val="005C33C8"/>
    <w:rsid w:val="005C47D9"/>
    <w:rsid w:val="005C798E"/>
    <w:rsid w:val="005D54BF"/>
    <w:rsid w:val="005D6BD8"/>
    <w:rsid w:val="005E4C83"/>
    <w:rsid w:val="005E7D1D"/>
    <w:rsid w:val="00607623"/>
    <w:rsid w:val="00607976"/>
    <w:rsid w:val="00620766"/>
    <w:rsid w:val="006235BF"/>
    <w:rsid w:val="00631CAC"/>
    <w:rsid w:val="0063389E"/>
    <w:rsid w:val="00635F23"/>
    <w:rsid w:val="00642643"/>
    <w:rsid w:val="00651F58"/>
    <w:rsid w:val="00654EE3"/>
    <w:rsid w:val="00655709"/>
    <w:rsid w:val="00657BC8"/>
    <w:rsid w:val="0066015F"/>
    <w:rsid w:val="006612FA"/>
    <w:rsid w:val="00663D45"/>
    <w:rsid w:val="00664294"/>
    <w:rsid w:val="006676DA"/>
    <w:rsid w:val="006801AA"/>
    <w:rsid w:val="00683916"/>
    <w:rsid w:val="00684B73"/>
    <w:rsid w:val="00687081"/>
    <w:rsid w:val="0068729B"/>
    <w:rsid w:val="006A4A15"/>
    <w:rsid w:val="006B109E"/>
    <w:rsid w:val="006B3C75"/>
    <w:rsid w:val="006C6588"/>
    <w:rsid w:val="006C73EE"/>
    <w:rsid w:val="006D256A"/>
    <w:rsid w:val="006D5653"/>
    <w:rsid w:val="006E15B6"/>
    <w:rsid w:val="006F501A"/>
    <w:rsid w:val="006F5C4B"/>
    <w:rsid w:val="00700CA3"/>
    <w:rsid w:val="00703005"/>
    <w:rsid w:val="00704F4E"/>
    <w:rsid w:val="00710C60"/>
    <w:rsid w:val="0071114A"/>
    <w:rsid w:val="007274CB"/>
    <w:rsid w:val="0073118B"/>
    <w:rsid w:val="00733A38"/>
    <w:rsid w:val="00733BFC"/>
    <w:rsid w:val="00734903"/>
    <w:rsid w:val="00735B78"/>
    <w:rsid w:val="00741AC5"/>
    <w:rsid w:val="00744EAC"/>
    <w:rsid w:val="00746E07"/>
    <w:rsid w:val="00747AE9"/>
    <w:rsid w:val="0075076F"/>
    <w:rsid w:val="00752F69"/>
    <w:rsid w:val="00755067"/>
    <w:rsid w:val="0075666C"/>
    <w:rsid w:val="007576F3"/>
    <w:rsid w:val="00764939"/>
    <w:rsid w:val="00764CAA"/>
    <w:rsid w:val="00771316"/>
    <w:rsid w:val="00777402"/>
    <w:rsid w:val="00780455"/>
    <w:rsid w:val="00780777"/>
    <w:rsid w:val="007819B5"/>
    <w:rsid w:val="00782A8C"/>
    <w:rsid w:val="00783D12"/>
    <w:rsid w:val="00787FAC"/>
    <w:rsid w:val="00792CEA"/>
    <w:rsid w:val="00795F12"/>
    <w:rsid w:val="00796956"/>
    <w:rsid w:val="007A2FD8"/>
    <w:rsid w:val="007A4C33"/>
    <w:rsid w:val="007B12EA"/>
    <w:rsid w:val="007B6E05"/>
    <w:rsid w:val="007B7809"/>
    <w:rsid w:val="007C7483"/>
    <w:rsid w:val="007C78D9"/>
    <w:rsid w:val="007D2A3F"/>
    <w:rsid w:val="007D3713"/>
    <w:rsid w:val="007D4BE1"/>
    <w:rsid w:val="007D6E45"/>
    <w:rsid w:val="007D7879"/>
    <w:rsid w:val="007E0D1E"/>
    <w:rsid w:val="007E6658"/>
    <w:rsid w:val="007E6D8D"/>
    <w:rsid w:val="007F6B6D"/>
    <w:rsid w:val="008019FC"/>
    <w:rsid w:val="00807527"/>
    <w:rsid w:val="0081797E"/>
    <w:rsid w:val="00825556"/>
    <w:rsid w:val="00826024"/>
    <w:rsid w:val="00832FDD"/>
    <w:rsid w:val="008346A0"/>
    <w:rsid w:val="00834D7C"/>
    <w:rsid w:val="00840F21"/>
    <w:rsid w:val="008432E1"/>
    <w:rsid w:val="008435C0"/>
    <w:rsid w:val="00843B02"/>
    <w:rsid w:val="0085416B"/>
    <w:rsid w:val="00863398"/>
    <w:rsid w:val="00872A73"/>
    <w:rsid w:val="008765EC"/>
    <w:rsid w:val="0087775F"/>
    <w:rsid w:val="00883B42"/>
    <w:rsid w:val="0088408F"/>
    <w:rsid w:val="00892174"/>
    <w:rsid w:val="008A1936"/>
    <w:rsid w:val="008A2934"/>
    <w:rsid w:val="008A3591"/>
    <w:rsid w:val="008A380A"/>
    <w:rsid w:val="008A6238"/>
    <w:rsid w:val="008B5292"/>
    <w:rsid w:val="008C0E50"/>
    <w:rsid w:val="008E0B0A"/>
    <w:rsid w:val="009033AF"/>
    <w:rsid w:val="00910EE2"/>
    <w:rsid w:val="00920BFC"/>
    <w:rsid w:val="0092336B"/>
    <w:rsid w:val="009259D4"/>
    <w:rsid w:val="00932420"/>
    <w:rsid w:val="00932EFE"/>
    <w:rsid w:val="00945331"/>
    <w:rsid w:val="00946219"/>
    <w:rsid w:val="009567A8"/>
    <w:rsid w:val="0095786E"/>
    <w:rsid w:val="00960AF4"/>
    <w:rsid w:val="00961DC7"/>
    <w:rsid w:val="00966B60"/>
    <w:rsid w:val="00967C72"/>
    <w:rsid w:val="00970B81"/>
    <w:rsid w:val="00971AC1"/>
    <w:rsid w:val="0097377B"/>
    <w:rsid w:val="0097512B"/>
    <w:rsid w:val="0097567D"/>
    <w:rsid w:val="00977019"/>
    <w:rsid w:val="0098513A"/>
    <w:rsid w:val="00992DA0"/>
    <w:rsid w:val="009A03C5"/>
    <w:rsid w:val="009A2216"/>
    <w:rsid w:val="009A23D3"/>
    <w:rsid w:val="009A4F96"/>
    <w:rsid w:val="009A64E3"/>
    <w:rsid w:val="009B6028"/>
    <w:rsid w:val="009B769D"/>
    <w:rsid w:val="009C1A24"/>
    <w:rsid w:val="009C1EB4"/>
    <w:rsid w:val="009C1FB1"/>
    <w:rsid w:val="009C2FF2"/>
    <w:rsid w:val="009D639D"/>
    <w:rsid w:val="009E18D9"/>
    <w:rsid w:val="009E21BD"/>
    <w:rsid w:val="009E2D6D"/>
    <w:rsid w:val="009E5EA2"/>
    <w:rsid w:val="009E73D9"/>
    <w:rsid w:val="009F7D6C"/>
    <w:rsid w:val="00A105CA"/>
    <w:rsid w:val="00A10B8A"/>
    <w:rsid w:val="00A15E27"/>
    <w:rsid w:val="00A20F35"/>
    <w:rsid w:val="00A224D5"/>
    <w:rsid w:val="00A3057D"/>
    <w:rsid w:val="00A311AB"/>
    <w:rsid w:val="00A347BF"/>
    <w:rsid w:val="00A537FA"/>
    <w:rsid w:val="00A56591"/>
    <w:rsid w:val="00A57DFF"/>
    <w:rsid w:val="00A61F31"/>
    <w:rsid w:val="00A65463"/>
    <w:rsid w:val="00A71AF9"/>
    <w:rsid w:val="00A726BF"/>
    <w:rsid w:val="00A74F64"/>
    <w:rsid w:val="00A773DE"/>
    <w:rsid w:val="00A80312"/>
    <w:rsid w:val="00A8643A"/>
    <w:rsid w:val="00A87A57"/>
    <w:rsid w:val="00AA1439"/>
    <w:rsid w:val="00AA2356"/>
    <w:rsid w:val="00AA3293"/>
    <w:rsid w:val="00AA7240"/>
    <w:rsid w:val="00AB0223"/>
    <w:rsid w:val="00AB6038"/>
    <w:rsid w:val="00AC4026"/>
    <w:rsid w:val="00AD188E"/>
    <w:rsid w:val="00AD356C"/>
    <w:rsid w:val="00AE0175"/>
    <w:rsid w:val="00AE0F29"/>
    <w:rsid w:val="00AE57AF"/>
    <w:rsid w:val="00AF1FEF"/>
    <w:rsid w:val="00AF36E4"/>
    <w:rsid w:val="00AF38CF"/>
    <w:rsid w:val="00AF424F"/>
    <w:rsid w:val="00AF4C42"/>
    <w:rsid w:val="00AF7359"/>
    <w:rsid w:val="00B00FE5"/>
    <w:rsid w:val="00B05FDB"/>
    <w:rsid w:val="00B06A60"/>
    <w:rsid w:val="00B07B83"/>
    <w:rsid w:val="00B21B32"/>
    <w:rsid w:val="00B270A2"/>
    <w:rsid w:val="00B31703"/>
    <w:rsid w:val="00B40B55"/>
    <w:rsid w:val="00B41782"/>
    <w:rsid w:val="00B4425D"/>
    <w:rsid w:val="00B44D82"/>
    <w:rsid w:val="00B467EE"/>
    <w:rsid w:val="00B528F7"/>
    <w:rsid w:val="00B57446"/>
    <w:rsid w:val="00B6041E"/>
    <w:rsid w:val="00B61F0F"/>
    <w:rsid w:val="00B64788"/>
    <w:rsid w:val="00B72F88"/>
    <w:rsid w:val="00B7340C"/>
    <w:rsid w:val="00B73AF3"/>
    <w:rsid w:val="00B82077"/>
    <w:rsid w:val="00B8294A"/>
    <w:rsid w:val="00B90341"/>
    <w:rsid w:val="00B92CFF"/>
    <w:rsid w:val="00BA4ED2"/>
    <w:rsid w:val="00BA7F21"/>
    <w:rsid w:val="00BB24A9"/>
    <w:rsid w:val="00BC04BF"/>
    <w:rsid w:val="00BC5544"/>
    <w:rsid w:val="00BD1011"/>
    <w:rsid w:val="00BD12F0"/>
    <w:rsid w:val="00BD24E6"/>
    <w:rsid w:val="00BE27A5"/>
    <w:rsid w:val="00BF12C4"/>
    <w:rsid w:val="00BF522F"/>
    <w:rsid w:val="00C01EEC"/>
    <w:rsid w:val="00C16556"/>
    <w:rsid w:val="00C17A7A"/>
    <w:rsid w:val="00C17DD3"/>
    <w:rsid w:val="00C2429C"/>
    <w:rsid w:val="00C24A7C"/>
    <w:rsid w:val="00C26C35"/>
    <w:rsid w:val="00C313A9"/>
    <w:rsid w:val="00C372A4"/>
    <w:rsid w:val="00C41827"/>
    <w:rsid w:val="00C4297C"/>
    <w:rsid w:val="00C4733E"/>
    <w:rsid w:val="00C47B3E"/>
    <w:rsid w:val="00C47D4F"/>
    <w:rsid w:val="00C51A2B"/>
    <w:rsid w:val="00C56D20"/>
    <w:rsid w:val="00C657FF"/>
    <w:rsid w:val="00C66810"/>
    <w:rsid w:val="00C73AE8"/>
    <w:rsid w:val="00C76F12"/>
    <w:rsid w:val="00C8254C"/>
    <w:rsid w:val="00C85862"/>
    <w:rsid w:val="00CA0ED9"/>
    <w:rsid w:val="00CA180C"/>
    <w:rsid w:val="00CA3E12"/>
    <w:rsid w:val="00CA3FB1"/>
    <w:rsid w:val="00CB6647"/>
    <w:rsid w:val="00CC3B70"/>
    <w:rsid w:val="00CC79CA"/>
    <w:rsid w:val="00CD06B5"/>
    <w:rsid w:val="00CD4919"/>
    <w:rsid w:val="00CD62A3"/>
    <w:rsid w:val="00CD6C60"/>
    <w:rsid w:val="00CE1E13"/>
    <w:rsid w:val="00CE2E0D"/>
    <w:rsid w:val="00CE5BA0"/>
    <w:rsid w:val="00CE7F1F"/>
    <w:rsid w:val="00CF7100"/>
    <w:rsid w:val="00CF7982"/>
    <w:rsid w:val="00D06CF7"/>
    <w:rsid w:val="00D202ED"/>
    <w:rsid w:val="00D221C5"/>
    <w:rsid w:val="00D25DBA"/>
    <w:rsid w:val="00D33557"/>
    <w:rsid w:val="00D351A9"/>
    <w:rsid w:val="00D43019"/>
    <w:rsid w:val="00D45E4B"/>
    <w:rsid w:val="00D5008C"/>
    <w:rsid w:val="00D5429E"/>
    <w:rsid w:val="00D6008E"/>
    <w:rsid w:val="00D658CA"/>
    <w:rsid w:val="00D70515"/>
    <w:rsid w:val="00D757B1"/>
    <w:rsid w:val="00D9032E"/>
    <w:rsid w:val="00D95EE1"/>
    <w:rsid w:val="00DA53D8"/>
    <w:rsid w:val="00DA577E"/>
    <w:rsid w:val="00DA7C87"/>
    <w:rsid w:val="00DB334B"/>
    <w:rsid w:val="00DB4C83"/>
    <w:rsid w:val="00DB5779"/>
    <w:rsid w:val="00DC26BC"/>
    <w:rsid w:val="00DD0485"/>
    <w:rsid w:val="00DD2514"/>
    <w:rsid w:val="00DF6CFF"/>
    <w:rsid w:val="00DF7777"/>
    <w:rsid w:val="00E046B6"/>
    <w:rsid w:val="00E0484D"/>
    <w:rsid w:val="00E074FF"/>
    <w:rsid w:val="00E1289B"/>
    <w:rsid w:val="00E15545"/>
    <w:rsid w:val="00E16A75"/>
    <w:rsid w:val="00E21AFB"/>
    <w:rsid w:val="00E21EE7"/>
    <w:rsid w:val="00E2444C"/>
    <w:rsid w:val="00E272D5"/>
    <w:rsid w:val="00E45881"/>
    <w:rsid w:val="00E5306F"/>
    <w:rsid w:val="00E54A33"/>
    <w:rsid w:val="00E56B71"/>
    <w:rsid w:val="00E61493"/>
    <w:rsid w:val="00E6493F"/>
    <w:rsid w:val="00E65108"/>
    <w:rsid w:val="00E6682D"/>
    <w:rsid w:val="00E66DEA"/>
    <w:rsid w:val="00E722BD"/>
    <w:rsid w:val="00E754A0"/>
    <w:rsid w:val="00E756B1"/>
    <w:rsid w:val="00E76E9F"/>
    <w:rsid w:val="00E82251"/>
    <w:rsid w:val="00E82C8E"/>
    <w:rsid w:val="00E85458"/>
    <w:rsid w:val="00E91051"/>
    <w:rsid w:val="00E91A96"/>
    <w:rsid w:val="00E93029"/>
    <w:rsid w:val="00EA082D"/>
    <w:rsid w:val="00EA1137"/>
    <w:rsid w:val="00EA1A7C"/>
    <w:rsid w:val="00EB0702"/>
    <w:rsid w:val="00EB14B7"/>
    <w:rsid w:val="00EC6921"/>
    <w:rsid w:val="00EC79F1"/>
    <w:rsid w:val="00ED0D9C"/>
    <w:rsid w:val="00ED678B"/>
    <w:rsid w:val="00EE0556"/>
    <w:rsid w:val="00EE4CF3"/>
    <w:rsid w:val="00F01833"/>
    <w:rsid w:val="00F04722"/>
    <w:rsid w:val="00F05EE6"/>
    <w:rsid w:val="00F11EC8"/>
    <w:rsid w:val="00F12850"/>
    <w:rsid w:val="00F1673A"/>
    <w:rsid w:val="00F31FE6"/>
    <w:rsid w:val="00F4305E"/>
    <w:rsid w:val="00F52289"/>
    <w:rsid w:val="00F52EB7"/>
    <w:rsid w:val="00F63330"/>
    <w:rsid w:val="00F64B7C"/>
    <w:rsid w:val="00F71294"/>
    <w:rsid w:val="00F83267"/>
    <w:rsid w:val="00F858B6"/>
    <w:rsid w:val="00F9213B"/>
    <w:rsid w:val="00F94CFF"/>
    <w:rsid w:val="00FA01A5"/>
    <w:rsid w:val="00FA3EA4"/>
    <w:rsid w:val="00FA6AF0"/>
    <w:rsid w:val="00FB1F2D"/>
    <w:rsid w:val="00FB318B"/>
    <w:rsid w:val="00FC1E44"/>
    <w:rsid w:val="00FC5983"/>
    <w:rsid w:val="00FD3489"/>
    <w:rsid w:val="00FD633C"/>
    <w:rsid w:val="00FE3748"/>
    <w:rsid w:val="00FE4058"/>
    <w:rsid w:val="00FE4C6D"/>
    <w:rsid w:val="00FF00C3"/>
    <w:rsid w:val="00FF479F"/>
    <w:rsid w:val="00FF48E4"/>
    <w:rsid w:val="00FF5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rules v:ext="edit">
        <o:r id="V:Rule13" type="connector" idref="#_x0000_s1203"/>
        <o:r id="V:Rule14" type="connector" idref="#_x0000_s1206"/>
        <o:r id="V:Rule15" type="connector" idref="#_x0000_s1204"/>
        <o:r id="V:Rule16" type="connector" idref="#Straight Arrow Connector 13"/>
        <o:r id="V:Rule17" type="connector" idref="#Straight Arrow Connector 14"/>
        <o:r id="V:Rule18" type="connector" idref="#_x0000_s1205"/>
        <o:r id="V:Rule19" type="connector" idref="#_x0000_s1210"/>
        <o:r id="V:Rule20" type="connector" idref="#_x0000_s1211"/>
        <o:r id="V:Rule21" type="connector" idref="#_x0000_s1200"/>
        <o:r id="V:Rule22" type="connector" idref="#_x0000_s1201"/>
        <o:r id="V:Rule23" type="connector" idref="#_x0000_s1202"/>
        <o:r id="V:Rule24" type="connector" idref="#_x0000_s1207"/>
      </o:rules>
    </o:shapelayout>
  </w:shapeDefaults>
  <w:decimalSymbol w:val=","/>
  <w:listSeparator w:val=","/>
  <w14:docId w14:val="58E3A342"/>
  <w15:chartTrackingRefBased/>
  <w15:docId w15:val="{8F195608-473A-46E1-89CD-C181738B9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4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4D7C"/>
    <w:pPr>
      <w:tabs>
        <w:tab w:val="center" w:pos="4320"/>
        <w:tab w:val="right" w:pos="8640"/>
      </w:tabs>
    </w:pPr>
  </w:style>
  <w:style w:type="paragraph" w:styleId="Footer">
    <w:name w:val="footer"/>
    <w:basedOn w:val="Normal"/>
    <w:link w:val="FooterChar"/>
    <w:uiPriority w:val="99"/>
    <w:rsid w:val="00834D7C"/>
    <w:pPr>
      <w:tabs>
        <w:tab w:val="center" w:pos="4320"/>
        <w:tab w:val="right" w:pos="8640"/>
      </w:tabs>
    </w:pPr>
  </w:style>
  <w:style w:type="paragraph" w:styleId="BalloonText">
    <w:name w:val="Balloon Text"/>
    <w:basedOn w:val="Normal"/>
    <w:semiHidden/>
    <w:rsid w:val="0075666C"/>
    <w:rPr>
      <w:rFonts w:ascii="Tahoma" w:hAnsi="Tahoma" w:cs="Tahoma"/>
      <w:sz w:val="16"/>
      <w:szCs w:val="16"/>
    </w:rPr>
  </w:style>
  <w:style w:type="character" w:styleId="PageNumber">
    <w:name w:val="page number"/>
    <w:basedOn w:val="DefaultParagraphFont"/>
    <w:rsid w:val="007C78D9"/>
  </w:style>
  <w:style w:type="paragraph" w:customStyle="1" w:styleId="Char">
    <w:name w:val="Char"/>
    <w:basedOn w:val="Normal"/>
    <w:rsid w:val="005B0825"/>
    <w:pPr>
      <w:pageBreakBefore/>
      <w:spacing w:before="100" w:beforeAutospacing="1" w:after="100" w:afterAutospacing="1"/>
    </w:pPr>
    <w:rPr>
      <w:rFonts w:ascii="Tahoma" w:hAnsi="Tahoma"/>
      <w:sz w:val="20"/>
      <w:szCs w:val="20"/>
    </w:rPr>
  </w:style>
  <w:style w:type="paragraph" w:customStyle="1" w:styleId="BodyText1">
    <w:name w:val="Body Text1"/>
    <w:basedOn w:val="Normal"/>
    <w:rsid w:val="00E61493"/>
    <w:pPr>
      <w:spacing w:before="120" w:after="120"/>
    </w:pPr>
    <w:rPr>
      <w:sz w:val="22"/>
      <w:szCs w:val="20"/>
    </w:rPr>
  </w:style>
  <w:style w:type="paragraph" w:styleId="BodyTextIndent">
    <w:name w:val="Body Text Indent"/>
    <w:basedOn w:val="Normal"/>
    <w:rsid w:val="00A3057D"/>
    <w:pPr>
      <w:spacing w:line="240" w:lineRule="atLeast"/>
      <w:ind w:left="540" w:hanging="540"/>
    </w:pPr>
    <w:rPr>
      <w:rFonts w:ascii="Book Antiqua" w:hAnsi="Book Antiqua"/>
      <w:snapToGrid w:val="0"/>
      <w:color w:val="000000"/>
      <w:sz w:val="22"/>
      <w:szCs w:val="20"/>
    </w:rPr>
  </w:style>
  <w:style w:type="character" w:styleId="CommentReference">
    <w:name w:val="annotation reference"/>
    <w:rsid w:val="002624FA"/>
    <w:rPr>
      <w:sz w:val="16"/>
      <w:szCs w:val="16"/>
    </w:rPr>
  </w:style>
  <w:style w:type="paragraph" w:styleId="CommentText">
    <w:name w:val="annotation text"/>
    <w:basedOn w:val="Normal"/>
    <w:link w:val="CommentTextChar"/>
    <w:rsid w:val="002624FA"/>
    <w:rPr>
      <w:sz w:val="20"/>
      <w:szCs w:val="20"/>
    </w:rPr>
  </w:style>
  <w:style w:type="character" w:customStyle="1" w:styleId="CommentTextChar">
    <w:name w:val="Comment Text Char"/>
    <w:basedOn w:val="DefaultParagraphFont"/>
    <w:link w:val="CommentText"/>
    <w:rsid w:val="002624FA"/>
  </w:style>
  <w:style w:type="paragraph" w:styleId="CommentSubject">
    <w:name w:val="annotation subject"/>
    <w:basedOn w:val="CommentText"/>
    <w:next w:val="CommentText"/>
    <w:link w:val="CommentSubjectChar"/>
    <w:rsid w:val="002624FA"/>
    <w:rPr>
      <w:b/>
      <w:bCs/>
    </w:rPr>
  </w:style>
  <w:style w:type="character" w:customStyle="1" w:styleId="CommentSubjectChar">
    <w:name w:val="Comment Subject Char"/>
    <w:link w:val="CommentSubject"/>
    <w:rsid w:val="002624FA"/>
    <w:rPr>
      <w:b/>
      <w:bCs/>
    </w:rPr>
  </w:style>
  <w:style w:type="character" w:customStyle="1" w:styleId="FooterChar">
    <w:name w:val="Footer Char"/>
    <w:link w:val="Footer"/>
    <w:uiPriority w:val="99"/>
    <w:rsid w:val="002D75E1"/>
    <w:rPr>
      <w:sz w:val="24"/>
      <w:szCs w:val="24"/>
    </w:rPr>
  </w:style>
  <w:style w:type="character" w:customStyle="1" w:styleId="HeaderChar">
    <w:name w:val="Header Char"/>
    <w:link w:val="Header"/>
    <w:rsid w:val="00CD62A3"/>
    <w:rPr>
      <w:sz w:val="24"/>
      <w:szCs w:val="24"/>
    </w:rPr>
  </w:style>
  <w:style w:type="paragraph" w:styleId="Revision">
    <w:name w:val="Revision"/>
    <w:hidden/>
    <w:uiPriority w:val="99"/>
    <w:semiHidden/>
    <w:rsid w:val="000A25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10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9.xml"/><Relationship Id="rId21" Type="http://schemas.openxmlformats.org/officeDocument/2006/relationships/control" Target="activeX/activeX14.xml"/><Relationship Id="rId42" Type="http://schemas.openxmlformats.org/officeDocument/2006/relationships/control" Target="activeX/activeX35.xml"/><Relationship Id="rId47" Type="http://schemas.openxmlformats.org/officeDocument/2006/relationships/control" Target="activeX/activeX40.xml"/><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control" Target="activeX/activeX9.xml"/><Relationship Id="rId29" Type="http://schemas.openxmlformats.org/officeDocument/2006/relationships/control" Target="activeX/activeX22.xml"/><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control" Target="activeX/activeX25.xml"/><Relationship Id="rId37" Type="http://schemas.openxmlformats.org/officeDocument/2006/relationships/control" Target="activeX/activeX30.xml"/><Relationship Id="rId40" Type="http://schemas.openxmlformats.org/officeDocument/2006/relationships/control" Target="activeX/activeX33.xml"/><Relationship Id="rId45" Type="http://schemas.openxmlformats.org/officeDocument/2006/relationships/control" Target="activeX/activeX38.xml"/><Relationship Id="rId53" Type="http://schemas.openxmlformats.org/officeDocument/2006/relationships/control" Target="activeX/activeX46.xml"/><Relationship Id="rId58" Type="http://schemas.openxmlformats.org/officeDocument/2006/relationships/control" Target="activeX/activeX51.xml"/><Relationship Id="rId66"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control" Target="activeX/activeX54.xml"/><Relationship Id="rId19" Type="http://schemas.openxmlformats.org/officeDocument/2006/relationships/control" Target="activeX/activeX1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8.xml"/><Relationship Id="rId43" Type="http://schemas.openxmlformats.org/officeDocument/2006/relationships/control" Target="activeX/activeX36.xml"/><Relationship Id="rId48" Type="http://schemas.openxmlformats.org/officeDocument/2006/relationships/control" Target="activeX/activeX41.xml"/><Relationship Id="rId56" Type="http://schemas.openxmlformats.org/officeDocument/2006/relationships/control" Target="activeX/activeX49.xm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control" Target="activeX/activeX1.xml"/><Relationship Id="rId51" Type="http://schemas.openxmlformats.org/officeDocument/2006/relationships/control" Target="activeX/activeX44.xml"/><Relationship Id="rId3" Type="http://schemas.openxmlformats.org/officeDocument/2006/relationships/settings" Target="settings.xml"/><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control" Target="activeX/activeX26.xml"/><Relationship Id="rId38" Type="http://schemas.openxmlformats.org/officeDocument/2006/relationships/control" Target="activeX/activeX31.xml"/><Relationship Id="rId46" Type="http://schemas.openxmlformats.org/officeDocument/2006/relationships/control" Target="activeX/activeX39.xml"/><Relationship Id="rId59" Type="http://schemas.openxmlformats.org/officeDocument/2006/relationships/control" Target="activeX/activeX52.xml"/><Relationship Id="rId67" Type="http://schemas.openxmlformats.org/officeDocument/2006/relationships/footer" Target="footer3.xml"/><Relationship Id="rId20" Type="http://schemas.openxmlformats.org/officeDocument/2006/relationships/control" Target="activeX/activeX13.xml"/><Relationship Id="rId41" Type="http://schemas.openxmlformats.org/officeDocument/2006/relationships/control" Target="activeX/activeX34.xml"/><Relationship Id="rId54" Type="http://schemas.openxmlformats.org/officeDocument/2006/relationships/control" Target="activeX/activeX47.xm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control" Target="activeX/activeX29.xml"/><Relationship Id="rId49" Type="http://schemas.openxmlformats.org/officeDocument/2006/relationships/control" Target="activeX/activeX42.xml"/><Relationship Id="rId57" Type="http://schemas.openxmlformats.org/officeDocument/2006/relationships/control" Target="activeX/activeX50.xml"/><Relationship Id="rId10" Type="http://schemas.openxmlformats.org/officeDocument/2006/relationships/control" Target="activeX/activeX3.xml"/><Relationship Id="rId31" Type="http://schemas.openxmlformats.org/officeDocument/2006/relationships/control" Target="activeX/activeX24.xml"/><Relationship Id="rId44" Type="http://schemas.openxmlformats.org/officeDocument/2006/relationships/control" Target="activeX/activeX37.xml"/><Relationship Id="rId52" Type="http://schemas.openxmlformats.org/officeDocument/2006/relationships/control" Target="activeX/activeX45.xml"/><Relationship Id="rId60" Type="http://schemas.openxmlformats.org/officeDocument/2006/relationships/control" Target="activeX/activeX53.xml"/><Relationship Id="rId6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ontrol" Target="activeX/activeX2.xml"/><Relationship Id="rId13" Type="http://schemas.openxmlformats.org/officeDocument/2006/relationships/control" Target="activeX/activeX6.xml"/><Relationship Id="rId18" Type="http://schemas.openxmlformats.org/officeDocument/2006/relationships/control" Target="activeX/activeX11.xml"/><Relationship Id="rId39" Type="http://schemas.openxmlformats.org/officeDocument/2006/relationships/control" Target="activeX/activeX32.xml"/><Relationship Id="rId34" Type="http://schemas.openxmlformats.org/officeDocument/2006/relationships/control" Target="activeX/activeX27.xml"/><Relationship Id="rId50" Type="http://schemas.openxmlformats.org/officeDocument/2006/relationships/control" Target="activeX/activeX43.xml"/><Relationship Id="rId55" Type="http://schemas.openxmlformats.org/officeDocument/2006/relationships/control" Target="activeX/activeX48.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Mục tiêu</vt:lpstr>
    </vt:vector>
  </TitlesOfParts>
  <Company>HOME</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tiêu</dc:title>
  <dc:subject/>
  <dc:creator>Ban Chuyen mon VACPA</dc:creator>
  <cp:keywords/>
  <dc:description/>
  <cp:lastModifiedBy>VACPA</cp:lastModifiedBy>
  <cp:revision>43</cp:revision>
  <cp:lastPrinted>2023-06-30T08:27:00Z</cp:lastPrinted>
  <dcterms:created xsi:type="dcterms:W3CDTF">2020-05-18T16:47:00Z</dcterms:created>
  <dcterms:modified xsi:type="dcterms:W3CDTF">2024-09-21T13:42:00Z</dcterms:modified>
</cp:coreProperties>
</file>